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CA6FA44" w14:textId="3CDF58AF" w:rsidR="00A02CD5" w:rsidRDefault="00A02CD5" w:rsidP="00A02CD5">
      <w:pPr>
        <w:jc w:val="center"/>
        <w:rPr>
          <w:b/>
          <w:bCs/>
          <w:sz w:val="28"/>
          <w:szCs w:val="28"/>
        </w:rPr>
      </w:pPr>
      <w:r w:rsidRPr="00A02CD5">
        <w:rPr>
          <w:b/>
          <w:bCs/>
          <w:sz w:val="28"/>
          <w:szCs w:val="28"/>
        </w:rPr>
        <w:t xml:space="preserve">Draaiboek </w:t>
      </w:r>
      <w:r w:rsidR="009D52C5">
        <w:rPr>
          <w:b/>
          <w:bCs/>
          <w:sz w:val="28"/>
          <w:szCs w:val="28"/>
        </w:rPr>
        <w:t>identificatie deësis</w:t>
      </w:r>
    </w:p>
    <w:p w14:paraId="1CDBCE15" w14:textId="77777777" w:rsidR="00A02CD5" w:rsidRPr="00A02CD5" w:rsidRDefault="00A02CD5" w:rsidP="00A02CD5">
      <w:pPr>
        <w:jc w:val="center"/>
        <w:rPr>
          <w:b/>
          <w:bCs/>
          <w:sz w:val="28"/>
          <w:szCs w:val="28"/>
        </w:rPr>
      </w:pPr>
    </w:p>
    <w:p w14:paraId="377DCB21" w14:textId="77777777" w:rsidR="00007C09" w:rsidRPr="00A02CD5" w:rsidRDefault="00007C09" w:rsidP="00A02CD5">
      <w:pPr>
        <w:pBdr>
          <w:top w:val="single" w:sz="4" w:space="1" w:color="auto"/>
          <w:left w:val="single" w:sz="4" w:space="4" w:color="auto"/>
          <w:bottom w:val="single" w:sz="4" w:space="1" w:color="auto"/>
          <w:right w:val="single" w:sz="4" w:space="4" w:color="auto"/>
        </w:pBdr>
        <w:shd w:val="clear" w:color="auto" w:fill="BFBFBF" w:themeFill="background1" w:themeFillShade="BF"/>
        <w:jc w:val="center"/>
        <w:rPr>
          <w:b/>
          <w:bCs/>
          <w:sz w:val="28"/>
          <w:szCs w:val="28"/>
        </w:rPr>
      </w:pPr>
      <w:r w:rsidRPr="00A02CD5">
        <w:rPr>
          <w:b/>
          <w:bCs/>
          <w:sz w:val="28"/>
          <w:szCs w:val="28"/>
        </w:rPr>
        <w:t>Centrale historische vraag</w:t>
      </w:r>
    </w:p>
    <w:p w14:paraId="6FE6801C" w14:textId="566FC0AC" w:rsidR="00A7741F" w:rsidRPr="00A02CD5" w:rsidRDefault="009D52C5" w:rsidP="00A02CD5">
      <w:pPr>
        <w:pBdr>
          <w:top w:val="single" w:sz="4" w:space="1" w:color="auto"/>
          <w:left w:val="single" w:sz="4" w:space="4" w:color="auto"/>
          <w:bottom w:val="single" w:sz="4" w:space="1" w:color="auto"/>
          <w:right w:val="single" w:sz="4" w:space="4" w:color="auto"/>
        </w:pBdr>
        <w:shd w:val="clear" w:color="auto" w:fill="BFBFBF" w:themeFill="background1" w:themeFillShade="BF"/>
        <w:jc w:val="center"/>
        <w:rPr>
          <w:b/>
          <w:bCs/>
          <w:sz w:val="28"/>
          <w:szCs w:val="28"/>
        </w:rPr>
      </w:pPr>
      <w:r>
        <w:rPr>
          <w:b/>
          <w:bCs/>
          <w:sz w:val="28"/>
          <w:szCs w:val="28"/>
        </w:rPr>
        <w:t>Wie is de figuur die centraal bovenaan het Lam Gods troont?</w:t>
      </w:r>
    </w:p>
    <w:p w14:paraId="78CDAB2E" w14:textId="77777777" w:rsidR="00007C09" w:rsidRDefault="00007C09">
      <w:pPr>
        <w:rPr>
          <w:b/>
          <w:bCs/>
        </w:rPr>
      </w:pPr>
    </w:p>
    <w:p w14:paraId="097C7254" w14:textId="77777777" w:rsidR="006C44F1" w:rsidRPr="00CD5682" w:rsidRDefault="006C44F1" w:rsidP="006C44F1">
      <w:pPr>
        <w:rPr>
          <w:rFonts w:ascii="Arial" w:hAnsi="Arial" w:cs="Arial"/>
          <w:i/>
          <w:iCs/>
          <w:sz w:val="24"/>
          <w:szCs w:val="24"/>
        </w:rPr>
      </w:pPr>
      <w:r w:rsidRPr="00CD5682">
        <w:rPr>
          <w:rFonts w:ascii="Arial" w:hAnsi="Arial" w:cs="Arial"/>
          <w:i/>
          <w:iCs/>
          <w:sz w:val="24"/>
          <w:szCs w:val="24"/>
        </w:rPr>
        <w:t xml:space="preserve">Dit lespakket is uitgewerkt door het bisdom Gent, in samenwerking met de pedagogische begeleiding van Katholiek Onderwijs Vlaanderen, in het kader van het van Eyckjaar 2020. Meer informatie over de andere activiteiten kan je vinden op </w:t>
      </w:r>
      <w:hyperlink r:id="rId8" w:history="1">
        <w:r w:rsidRPr="00CD5682">
          <w:rPr>
            <w:rStyle w:val="Hyperlink"/>
            <w:rFonts w:ascii="Arial" w:hAnsi="Arial" w:cs="Arial"/>
            <w:sz w:val="24"/>
            <w:szCs w:val="24"/>
          </w:rPr>
          <w:t>https://www.kerknet.be/lamgodsretabel2020?microsite=202</w:t>
        </w:r>
      </w:hyperlink>
      <w:r>
        <w:rPr>
          <w:rFonts w:ascii="Arial" w:hAnsi="Arial" w:cs="Arial"/>
          <w:sz w:val="24"/>
          <w:szCs w:val="24"/>
        </w:rPr>
        <w:t>.</w:t>
      </w:r>
    </w:p>
    <w:p w14:paraId="063AC3F4" w14:textId="77777777" w:rsidR="006C44F1" w:rsidRPr="00B97111" w:rsidRDefault="006C44F1" w:rsidP="006C44F1">
      <w:pPr>
        <w:rPr>
          <w:rFonts w:ascii="Arial" w:hAnsi="Arial" w:cs="Arial"/>
          <w:i/>
          <w:iCs/>
          <w:sz w:val="24"/>
          <w:szCs w:val="24"/>
        </w:rPr>
      </w:pPr>
      <w:r>
        <w:rPr>
          <w:rFonts w:ascii="Arial" w:hAnsi="Arial" w:cs="Arial"/>
          <w:i/>
          <w:iCs/>
          <w:sz w:val="24"/>
          <w:szCs w:val="24"/>
        </w:rPr>
        <w:t xml:space="preserve">Het is toegelaten om dit materiaal te gebruiken in een klascontext maar niet voor winstgevende doelen zoals educatieve uitgaven. </w:t>
      </w:r>
    </w:p>
    <w:p w14:paraId="052CEB0A" w14:textId="77777777" w:rsidR="00A02CD5" w:rsidRDefault="00A02CD5">
      <w:pPr>
        <w:rPr>
          <w:b/>
          <w:bCs/>
        </w:rPr>
      </w:pPr>
      <w:bookmarkStart w:id="0" w:name="_GoBack"/>
      <w:bookmarkEnd w:id="0"/>
    </w:p>
    <w:p w14:paraId="2741A4B1" w14:textId="77777777" w:rsidR="00A02CD5" w:rsidRDefault="00A02CD5" w:rsidP="00A02CD5">
      <w:pPr>
        <w:spacing w:after="0"/>
        <w:rPr>
          <w:rFonts w:ascii="Arial" w:eastAsia="Arial" w:hAnsi="Arial" w:cs="Arial"/>
          <w:b/>
          <w:sz w:val="24"/>
        </w:rPr>
      </w:pPr>
      <w:r>
        <w:rPr>
          <w:rFonts w:ascii="Arial" w:eastAsia="Arial" w:hAnsi="Arial" w:cs="Arial"/>
          <w:b/>
          <w:sz w:val="24"/>
        </w:rPr>
        <w:t>Vooraf: wees creatief met dit pakket!</w:t>
      </w:r>
    </w:p>
    <w:p w14:paraId="1C57EDC6" w14:textId="77777777" w:rsidR="00A02CD5" w:rsidRDefault="00A02CD5" w:rsidP="00A02CD5">
      <w:pPr>
        <w:spacing w:after="0"/>
        <w:rPr>
          <w:rFonts w:ascii="Arial" w:eastAsia="Arial" w:hAnsi="Arial" w:cs="Arial"/>
          <w:b/>
          <w:sz w:val="24"/>
        </w:rPr>
      </w:pPr>
      <w:r w:rsidRPr="00153A2B">
        <w:rPr>
          <w:rFonts w:ascii="Arial" w:eastAsia="Arial" w:hAnsi="Arial" w:cs="Arial"/>
          <w:b/>
          <w:sz w:val="24"/>
        </w:rPr>
        <w:t xml:space="preserve"> </w:t>
      </w:r>
    </w:p>
    <w:p w14:paraId="744985BD" w14:textId="77777777" w:rsidR="00A02CD5" w:rsidRPr="0007588D" w:rsidRDefault="00A02CD5" w:rsidP="00A02CD5">
      <w:pPr>
        <w:spacing w:after="0"/>
        <w:rPr>
          <w:rFonts w:ascii="Arial" w:hAnsi="Arial" w:cs="Arial"/>
          <w:sz w:val="24"/>
          <w:szCs w:val="24"/>
        </w:rPr>
      </w:pPr>
      <w:r w:rsidRPr="0007588D">
        <w:rPr>
          <w:rFonts w:ascii="Arial" w:hAnsi="Arial" w:cs="Arial"/>
          <w:sz w:val="24"/>
          <w:szCs w:val="24"/>
        </w:rPr>
        <w:t xml:space="preserve">Je kan </w:t>
      </w:r>
      <w:r>
        <w:rPr>
          <w:rFonts w:ascii="Arial" w:hAnsi="Arial" w:cs="Arial"/>
          <w:sz w:val="24"/>
          <w:szCs w:val="24"/>
        </w:rPr>
        <w:t>deze les op verschillende manieren aanpakken. Je kan er een lessenreeks van maken, maar evengoed laat je één of meerdere documenten vallen, laat je leerlingen in groepjes één document lezen en laat je daarna hun bevindingen vergelijken. Je kan ook knippen in de documenten zelf. Zoals altijd in onderwijs: ga er creatief mee aan de slag!</w:t>
      </w:r>
    </w:p>
    <w:p w14:paraId="439CA86F" w14:textId="451700B9" w:rsidR="00A02CD5" w:rsidRDefault="00A02CD5">
      <w:pPr>
        <w:rPr>
          <w:b/>
          <w:bCs/>
        </w:rPr>
      </w:pPr>
    </w:p>
    <w:p w14:paraId="3A818FF4" w14:textId="77777777" w:rsidR="00A237E6" w:rsidRPr="004064CF" w:rsidRDefault="00A237E6" w:rsidP="00A237E6">
      <w:pPr>
        <w:rPr>
          <w:rFonts w:ascii="Arial" w:hAnsi="Arial" w:cs="Arial"/>
          <w:b/>
          <w:bCs/>
          <w:sz w:val="24"/>
        </w:rPr>
      </w:pPr>
      <w:r w:rsidRPr="004064CF">
        <w:rPr>
          <w:rFonts w:ascii="Arial" w:hAnsi="Arial" w:cs="Arial"/>
          <w:b/>
          <w:bCs/>
          <w:sz w:val="24"/>
        </w:rPr>
        <w:t>Vooraf</w:t>
      </w:r>
      <w:r>
        <w:rPr>
          <w:rFonts w:ascii="Arial" w:hAnsi="Arial" w:cs="Arial"/>
          <w:b/>
          <w:bCs/>
          <w:sz w:val="24"/>
        </w:rPr>
        <w:t xml:space="preserve"> (2)</w:t>
      </w:r>
    </w:p>
    <w:p w14:paraId="7CBC9D65" w14:textId="77777777" w:rsidR="00A237E6" w:rsidRDefault="00A237E6" w:rsidP="00A237E6">
      <w:pPr>
        <w:rPr>
          <w:b/>
          <w:bCs/>
        </w:rPr>
      </w:pPr>
      <w:r>
        <w:rPr>
          <w:rFonts w:ascii="Arial" w:hAnsi="Arial" w:cs="Arial"/>
          <w:bCs/>
          <w:sz w:val="24"/>
          <w:szCs w:val="24"/>
        </w:rPr>
        <w:t>Deze oefening is opgesteld om bij leerlingen een leerproces op gang te brengen. Ze heeft niet de intentie om het hele wetenschappelijke debat te vatten en weer te geven. De bronnen zijn vaak bewerkt waarbij soms belangrijke informatie wegvalt.</w:t>
      </w:r>
    </w:p>
    <w:p w14:paraId="6BF67F11" w14:textId="77777777" w:rsidR="00A02CD5" w:rsidRDefault="00A02CD5">
      <w:pPr>
        <w:rPr>
          <w:b/>
          <w:bCs/>
        </w:rPr>
      </w:pPr>
    </w:p>
    <w:p w14:paraId="09E6D7CB" w14:textId="77777777" w:rsidR="00A237E6" w:rsidRPr="004064CF" w:rsidRDefault="00A237E6" w:rsidP="00A237E6">
      <w:pPr>
        <w:rPr>
          <w:rFonts w:ascii="Arial" w:hAnsi="Arial" w:cs="Arial"/>
          <w:b/>
          <w:bCs/>
          <w:sz w:val="24"/>
          <w:szCs w:val="24"/>
        </w:rPr>
      </w:pPr>
      <w:r w:rsidRPr="004064CF">
        <w:rPr>
          <w:rFonts w:ascii="Arial" w:hAnsi="Arial" w:cs="Arial"/>
          <w:b/>
          <w:bCs/>
          <w:sz w:val="24"/>
          <w:szCs w:val="24"/>
        </w:rPr>
        <w:t>Inleiding</w:t>
      </w:r>
    </w:p>
    <w:p w14:paraId="7ED75168" w14:textId="77777777" w:rsidR="00A237E6" w:rsidRPr="00490C09" w:rsidRDefault="00A237E6" w:rsidP="00A237E6">
      <w:pPr>
        <w:rPr>
          <w:rFonts w:ascii="Arial" w:hAnsi="Arial" w:cs="Arial"/>
          <w:sz w:val="24"/>
          <w:szCs w:val="24"/>
        </w:rPr>
      </w:pPr>
      <w:r w:rsidRPr="00490C09">
        <w:rPr>
          <w:rFonts w:ascii="Arial" w:hAnsi="Arial" w:cs="Arial"/>
          <w:sz w:val="24"/>
          <w:szCs w:val="24"/>
        </w:rPr>
        <w:t xml:space="preserve">Het Lam Gods imponeert en verbluft door de diepgang en het technisch meesterschap. Tegelijk is het ook een mysterieus en raadselachtig werk. Door de weinige contextinformatie die overgeleverd is, heerst er nog veel onduidelijkheid over verschillende facetten van het werk. </w:t>
      </w:r>
    </w:p>
    <w:p w14:paraId="62475D6C" w14:textId="1929947E" w:rsidR="00A237E6" w:rsidRDefault="00A237E6" w:rsidP="00A237E6">
      <w:pPr>
        <w:rPr>
          <w:rFonts w:ascii="Arial" w:hAnsi="Arial" w:cs="Arial"/>
          <w:sz w:val="24"/>
          <w:szCs w:val="24"/>
        </w:rPr>
      </w:pPr>
      <w:r w:rsidRPr="00490C09">
        <w:rPr>
          <w:rFonts w:ascii="Arial" w:hAnsi="Arial" w:cs="Arial"/>
          <w:sz w:val="24"/>
          <w:szCs w:val="24"/>
        </w:rPr>
        <w:t xml:space="preserve">In deze bronnenoefening focussen we op de vraag </w:t>
      </w:r>
      <w:r>
        <w:rPr>
          <w:rFonts w:ascii="Arial" w:hAnsi="Arial" w:cs="Arial"/>
          <w:sz w:val="24"/>
          <w:szCs w:val="24"/>
        </w:rPr>
        <w:t xml:space="preserve">wie nu afgebeeld is centraal bovenaan de </w:t>
      </w:r>
      <w:proofErr w:type="spellStart"/>
      <w:r>
        <w:rPr>
          <w:rFonts w:ascii="Arial" w:hAnsi="Arial" w:cs="Arial"/>
          <w:sz w:val="24"/>
          <w:szCs w:val="24"/>
        </w:rPr>
        <w:t>binnenluiken</w:t>
      </w:r>
      <w:proofErr w:type="spellEnd"/>
      <w:r>
        <w:rPr>
          <w:rFonts w:ascii="Arial" w:hAnsi="Arial" w:cs="Arial"/>
          <w:sz w:val="24"/>
          <w:szCs w:val="24"/>
        </w:rPr>
        <w:t xml:space="preserve">: is het God of Christus? Daarover zijn doorheen de geschiedenis heel wat </w:t>
      </w:r>
      <w:r w:rsidR="00CB2FE9">
        <w:rPr>
          <w:rFonts w:ascii="Arial" w:hAnsi="Arial" w:cs="Arial"/>
          <w:sz w:val="24"/>
          <w:szCs w:val="24"/>
        </w:rPr>
        <w:t xml:space="preserve">discussies gevoerd die ideaal zijn om leerlingen historisch te leren denken en kritisch en grondig na te denken over historische bronnen. </w:t>
      </w:r>
    </w:p>
    <w:p w14:paraId="255B004A" w14:textId="7A8F5C86" w:rsidR="00A237E6" w:rsidRDefault="00CB2FE9" w:rsidP="00A237E6">
      <w:pPr>
        <w:rPr>
          <w:rFonts w:ascii="Arial" w:hAnsi="Arial" w:cs="Arial"/>
          <w:sz w:val="24"/>
          <w:szCs w:val="24"/>
        </w:rPr>
      </w:pPr>
      <w:r>
        <w:rPr>
          <w:rFonts w:ascii="Arial" w:hAnsi="Arial" w:cs="Arial"/>
          <w:sz w:val="24"/>
          <w:szCs w:val="24"/>
        </w:rPr>
        <w:lastRenderedPageBreak/>
        <w:t xml:space="preserve">Die discussies gaan diep en vragen een heel grote historische en theologische achtergrondkennis. In deze oefening worden slechts enkele aspecten van dat debat aangeraakt. </w:t>
      </w:r>
      <w:r w:rsidR="005456D6">
        <w:rPr>
          <w:rFonts w:ascii="Arial" w:hAnsi="Arial" w:cs="Arial"/>
          <w:sz w:val="24"/>
          <w:szCs w:val="24"/>
        </w:rPr>
        <w:t xml:space="preserve">De verwarring heeft er deels mee te maken dat beiden deel uitmaken van de Heilige Drievuldigheid. Veel algemene eigenschappen van God gelden dus ook voor Christus. Omgekeerd is dat echter niet het geval: symbolen van Christus gelden niet voor God, dat zou godslastering zijn. Net daar ligt volgens de meest onderbouwde argumentaties de sleutel tot de interpretatie, die eenduidig richting Christus wijst. </w:t>
      </w:r>
    </w:p>
    <w:p w14:paraId="4F237307" w14:textId="77777777" w:rsidR="00A237E6" w:rsidRDefault="00A237E6" w:rsidP="00A02CD5">
      <w:pPr>
        <w:spacing w:after="0"/>
        <w:ind w:left="-5" w:hanging="10"/>
        <w:rPr>
          <w:rFonts w:ascii="Arial" w:eastAsia="Arial" w:hAnsi="Arial" w:cs="Arial"/>
          <w:b/>
          <w:sz w:val="24"/>
        </w:rPr>
      </w:pPr>
    </w:p>
    <w:p w14:paraId="1AA3BECD" w14:textId="77777777" w:rsidR="00A237E6" w:rsidRDefault="00A237E6" w:rsidP="00A02CD5">
      <w:pPr>
        <w:spacing w:after="0"/>
        <w:ind w:left="-5" w:hanging="10"/>
        <w:rPr>
          <w:rFonts w:ascii="Arial" w:eastAsia="Arial" w:hAnsi="Arial" w:cs="Arial"/>
          <w:b/>
          <w:sz w:val="24"/>
        </w:rPr>
      </w:pPr>
    </w:p>
    <w:p w14:paraId="6A7599B9" w14:textId="16DB8EA6" w:rsidR="00A02CD5" w:rsidRDefault="00A02CD5" w:rsidP="00A02CD5">
      <w:pPr>
        <w:spacing w:after="0"/>
        <w:ind w:left="-5" w:hanging="10"/>
      </w:pPr>
      <w:r>
        <w:rPr>
          <w:rFonts w:ascii="Arial" w:eastAsia="Arial" w:hAnsi="Arial" w:cs="Arial"/>
          <w:b/>
          <w:sz w:val="24"/>
        </w:rPr>
        <w:t xml:space="preserve">Wat heb je nodig: </w:t>
      </w:r>
    </w:p>
    <w:p w14:paraId="49B7A13A" w14:textId="77777777" w:rsidR="00CB2FE9" w:rsidRPr="001C3297" w:rsidRDefault="00CB2FE9" w:rsidP="00CB2FE9">
      <w:pPr>
        <w:pStyle w:val="Lijstalinea"/>
        <w:numPr>
          <w:ilvl w:val="0"/>
          <w:numId w:val="1"/>
        </w:numPr>
        <w:spacing w:after="0"/>
        <w:rPr>
          <w:rFonts w:ascii="Arial" w:hAnsi="Arial" w:cs="Arial"/>
          <w:sz w:val="24"/>
          <w:szCs w:val="24"/>
        </w:rPr>
      </w:pPr>
      <w:r w:rsidRPr="001C3297">
        <w:rPr>
          <w:rFonts w:ascii="Arial" w:hAnsi="Arial" w:cs="Arial"/>
          <w:sz w:val="24"/>
          <w:szCs w:val="24"/>
        </w:rPr>
        <w:t>De inleidende presentatie</w:t>
      </w:r>
    </w:p>
    <w:p w14:paraId="24B11566" w14:textId="77777777" w:rsidR="00CB2FE9" w:rsidRPr="001C3297" w:rsidRDefault="00CB2FE9" w:rsidP="00CB2FE9">
      <w:pPr>
        <w:pStyle w:val="Lijstalinea"/>
        <w:numPr>
          <w:ilvl w:val="0"/>
          <w:numId w:val="1"/>
        </w:numPr>
        <w:spacing w:after="0"/>
        <w:rPr>
          <w:rFonts w:ascii="Arial" w:hAnsi="Arial" w:cs="Arial"/>
          <w:sz w:val="24"/>
          <w:szCs w:val="24"/>
        </w:rPr>
      </w:pPr>
      <w:r w:rsidRPr="001C3297">
        <w:rPr>
          <w:rFonts w:ascii="Arial" w:hAnsi="Arial" w:cs="Arial"/>
          <w:sz w:val="24"/>
          <w:szCs w:val="24"/>
        </w:rPr>
        <w:t>Kopieën van de gebruikte documenten</w:t>
      </w:r>
    </w:p>
    <w:p w14:paraId="388EB00A" w14:textId="77777777" w:rsidR="00CB2FE9" w:rsidRPr="001C3297" w:rsidRDefault="00CB2FE9" w:rsidP="00CB2FE9">
      <w:pPr>
        <w:pStyle w:val="Lijstalinea"/>
        <w:numPr>
          <w:ilvl w:val="0"/>
          <w:numId w:val="1"/>
        </w:numPr>
        <w:spacing w:after="0"/>
        <w:rPr>
          <w:rFonts w:ascii="Arial" w:hAnsi="Arial" w:cs="Arial"/>
          <w:sz w:val="24"/>
          <w:szCs w:val="24"/>
        </w:rPr>
      </w:pPr>
      <w:r w:rsidRPr="001C3297">
        <w:rPr>
          <w:rFonts w:ascii="Arial" w:hAnsi="Arial" w:cs="Arial"/>
          <w:sz w:val="24"/>
          <w:szCs w:val="24"/>
        </w:rPr>
        <w:t>De begeleidende vragen</w:t>
      </w:r>
    </w:p>
    <w:p w14:paraId="55043C22" w14:textId="77777777" w:rsidR="00CB2FE9" w:rsidRPr="001C3297" w:rsidRDefault="00CB2FE9" w:rsidP="00CB2FE9">
      <w:pPr>
        <w:pStyle w:val="Lijstalinea"/>
        <w:numPr>
          <w:ilvl w:val="0"/>
          <w:numId w:val="1"/>
        </w:numPr>
        <w:spacing w:after="0"/>
        <w:rPr>
          <w:rFonts w:ascii="Arial" w:hAnsi="Arial" w:cs="Arial"/>
          <w:sz w:val="24"/>
          <w:szCs w:val="24"/>
        </w:rPr>
      </w:pPr>
      <w:r w:rsidRPr="001C3297">
        <w:rPr>
          <w:rFonts w:ascii="Arial" w:hAnsi="Arial" w:cs="Arial"/>
          <w:sz w:val="24"/>
          <w:szCs w:val="24"/>
        </w:rPr>
        <w:t>Het invulschema</w:t>
      </w:r>
    </w:p>
    <w:p w14:paraId="164F9CB6" w14:textId="77777777" w:rsidR="005456D6" w:rsidRDefault="005456D6" w:rsidP="00CB2FE9">
      <w:pPr>
        <w:spacing w:after="0"/>
        <w:ind w:left="-5" w:hanging="10"/>
        <w:rPr>
          <w:rFonts w:ascii="Arial" w:eastAsia="Arial" w:hAnsi="Arial" w:cs="Arial"/>
          <w:b/>
          <w:sz w:val="24"/>
        </w:rPr>
      </w:pPr>
    </w:p>
    <w:p w14:paraId="17DC17EB" w14:textId="77777777" w:rsidR="005456D6" w:rsidRDefault="005456D6" w:rsidP="00CB2FE9">
      <w:pPr>
        <w:spacing w:after="0"/>
        <w:ind w:left="-5" w:hanging="10"/>
        <w:rPr>
          <w:rFonts w:ascii="Arial" w:eastAsia="Arial" w:hAnsi="Arial" w:cs="Arial"/>
          <w:b/>
          <w:sz w:val="24"/>
        </w:rPr>
      </w:pPr>
    </w:p>
    <w:p w14:paraId="228AB0ED" w14:textId="073BB003" w:rsidR="00CB2FE9" w:rsidRDefault="00CB2FE9" w:rsidP="00CB2FE9">
      <w:pPr>
        <w:spacing w:after="0"/>
        <w:ind w:left="-5" w:hanging="10"/>
      </w:pPr>
      <w:r>
        <w:rPr>
          <w:rFonts w:ascii="Arial" w:eastAsia="Arial" w:hAnsi="Arial" w:cs="Arial"/>
          <w:b/>
          <w:sz w:val="24"/>
        </w:rPr>
        <w:t>Toelichting bij de documenten</w:t>
      </w:r>
    </w:p>
    <w:p w14:paraId="3DB22613" w14:textId="77777777" w:rsidR="00CB2FE9" w:rsidRDefault="00CB2FE9" w:rsidP="00CB2FE9">
      <w:pPr>
        <w:rPr>
          <w:b/>
          <w:bCs/>
        </w:rPr>
      </w:pPr>
    </w:p>
    <w:p w14:paraId="766B86A8" w14:textId="77777777" w:rsidR="00CB2FE9" w:rsidRDefault="00CB2FE9" w:rsidP="00CB2FE9">
      <w:pPr>
        <w:rPr>
          <w:rFonts w:ascii="Arial" w:hAnsi="Arial" w:cs="Arial"/>
          <w:i/>
          <w:iCs/>
          <w:sz w:val="24"/>
          <w:szCs w:val="24"/>
        </w:rPr>
      </w:pPr>
      <w:r w:rsidRPr="00696AAB">
        <w:rPr>
          <w:rFonts w:ascii="Arial" w:hAnsi="Arial" w:cs="Arial"/>
          <w:i/>
          <w:iCs/>
          <w:sz w:val="24"/>
          <w:szCs w:val="24"/>
        </w:rPr>
        <w:t>Document A</w:t>
      </w:r>
    </w:p>
    <w:p w14:paraId="3FBAFEF8" w14:textId="77777777" w:rsidR="00114157" w:rsidRDefault="00CB2FE9" w:rsidP="00CB2FE9">
      <w:pPr>
        <w:rPr>
          <w:rFonts w:ascii="Arial" w:hAnsi="Arial" w:cs="Arial"/>
          <w:sz w:val="24"/>
          <w:szCs w:val="24"/>
        </w:rPr>
      </w:pPr>
      <w:r>
        <w:rPr>
          <w:rFonts w:ascii="Arial" w:hAnsi="Arial" w:cs="Arial"/>
          <w:sz w:val="24"/>
          <w:szCs w:val="24"/>
        </w:rPr>
        <w:t xml:space="preserve">In 1521 reist de bekende Duitse kunstenaar Albrecht </w:t>
      </w:r>
      <w:proofErr w:type="spellStart"/>
      <w:r>
        <w:rPr>
          <w:rFonts w:ascii="Arial" w:hAnsi="Arial" w:cs="Arial"/>
          <w:sz w:val="24"/>
          <w:szCs w:val="24"/>
        </w:rPr>
        <w:t>Dürer</w:t>
      </w:r>
      <w:proofErr w:type="spellEnd"/>
      <w:r>
        <w:rPr>
          <w:rFonts w:ascii="Arial" w:hAnsi="Arial" w:cs="Arial"/>
          <w:sz w:val="24"/>
          <w:szCs w:val="24"/>
        </w:rPr>
        <w:t xml:space="preserve"> door de Nederlanden. Hij bezoekt ook Gent en bekijkt bij die gelegenheid het Lam Gods. In zijn reisverslag, dat hij bewust opgesteld heeft om achteraf uit te geven, verwijst hij naar zijn bezoek. </w:t>
      </w:r>
      <w:r w:rsidR="00114157">
        <w:rPr>
          <w:rFonts w:ascii="Arial" w:hAnsi="Arial" w:cs="Arial"/>
          <w:sz w:val="24"/>
          <w:szCs w:val="24"/>
        </w:rPr>
        <w:t>Hij spreekt heel duidelijk van God. Het is belangrijk om daarbij even stil te staan met de leerlingen, want zo eenduidig is het in tweede instantie niet per se.</w:t>
      </w:r>
    </w:p>
    <w:p w14:paraId="4C8345A7" w14:textId="77777777" w:rsidR="00114157" w:rsidRDefault="00114157" w:rsidP="00CB2FE9">
      <w:pPr>
        <w:rPr>
          <w:rFonts w:ascii="Arial" w:hAnsi="Arial" w:cs="Arial"/>
          <w:sz w:val="24"/>
          <w:szCs w:val="24"/>
        </w:rPr>
      </w:pPr>
      <w:proofErr w:type="spellStart"/>
      <w:r>
        <w:rPr>
          <w:rFonts w:ascii="Arial" w:hAnsi="Arial" w:cs="Arial"/>
          <w:sz w:val="24"/>
          <w:szCs w:val="24"/>
        </w:rPr>
        <w:t>Dürer</w:t>
      </w:r>
      <w:proofErr w:type="spellEnd"/>
      <w:r>
        <w:rPr>
          <w:rFonts w:ascii="Arial" w:hAnsi="Arial" w:cs="Arial"/>
          <w:sz w:val="24"/>
          <w:szCs w:val="24"/>
        </w:rPr>
        <w:t xml:space="preserve"> heeft slechts een korte notitie gemaakt. Hij heeft vooral op de schoonheid van het retabel gelet en minder op de onderwerpen. Bovendien schrijft hij al een tijdje na van Eyck. Het kan dus om onzorgvuldigheid gaan of onwetendheid. </w:t>
      </w:r>
    </w:p>
    <w:p w14:paraId="0D2AF0AA" w14:textId="77777777" w:rsidR="00114157" w:rsidRDefault="00114157" w:rsidP="00CB2FE9">
      <w:pPr>
        <w:rPr>
          <w:rFonts w:ascii="Arial" w:hAnsi="Arial" w:cs="Arial"/>
          <w:sz w:val="24"/>
          <w:szCs w:val="24"/>
        </w:rPr>
      </w:pPr>
    </w:p>
    <w:p w14:paraId="7F5659F6" w14:textId="77777777" w:rsidR="00114157" w:rsidRDefault="00114157" w:rsidP="00CB2FE9">
      <w:pPr>
        <w:rPr>
          <w:rFonts w:ascii="Arial" w:hAnsi="Arial" w:cs="Arial"/>
          <w:i/>
          <w:iCs/>
          <w:sz w:val="24"/>
          <w:szCs w:val="24"/>
        </w:rPr>
      </w:pPr>
      <w:r>
        <w:rPr>
          <w:rFonts w:ascii="Arial" w:hAnsi="Arial" w:cs="Arial"/>
          <w:i/>
          <w:iCs/>
          <w:sz w:val="24"/>
          <w:szCs w:val="24"/>
        </w:rPr>
        <w:t>Document B</w:t>
      </w:r>
    </w:p>
    <w:p w14:paraId="6E206B38" w14:textId="77777777" w:rsidR="00114157" w:rsidRDefault="00114157" w:rsidP="00CB2FE9">
      <w:pPr>
        <w:rPr>
          <w:rFonts w:ascii="Arial" w:hAnsi="Arial" w:cs="Arial"/>
          <w:sz w:val="24"/>
          <w:szCs w:val="24"/>
        </w:rPr>
      </w:pPr>
      <w:r>
        <w:rPr>
          <w:rFonts w:ascii="Arial" w:hAnsi="Arial" w:cs="Arial"/>
          <w:sz w:val="24"/>
          <w:szCs w:val="24"/>
        </w:rPr>
        <w:t xml:space="preserve">Nu zitten we in 1458, veel dichter bij het ontstaan van het Lam Gods. De bron geeft een verslag van een spektakel dat toen opgevoerd werd in Gent naar aanleiding van een bezoek van Filips de Goede. Op de Poel werd toen het Lam Gods geëvoceerd in een tableau vivant. </w:t>
      </w:r>
    </w:p>
    <w:p w14:paraId="4C23274A" w14:textId="77777777" w:rsidR="006F5104" w:rsidRDefault="00114157" w:rsidP="00CB2FE9">
      <w:pPr>
        <w:rPr>
          <w:rFonts w:ascii="Arial" w:hAnsi="Arial" w:cs="Arial"/>
          <w:sz w:val="24"/>
          <w:szCs w:val="24"/>
        </w:rPr>
      </w:pPr>
      <w:r>
        <w:rPr>
          <w:rFonts w:ascii="Arial" w:hAnsi="Arial" w:cs="Arial"/>
          <w:sz w:val="24"/>
          <w:szCs w:val="24"/>
        </w:rPr>
        <w:t xml:space="preserve">Opnieuw is hier sprake van God de vader. Hier zou je logischerwijs verwachten dat men nog beter dan </w:t>
      </w:r>
      <w:proofErr w:type="spellStart"/>
      <w:r>
        <w:rPr>
          <w:rFonts w:ascii="Arial" w:hAnsi="Arial" w:cs="Arial"/>
          <w:sz w:val="24"/>
          <w:szCs w:val="24"/>
        </w:rPr>
        <w:t>Dürer</w:t>
      </w:r>
      <w:proofErr w:type="spellEnd"/>
      <w:r>
        <w:rPr>
          <w:rFonts w:ascii="Arial" w:hAnsi="Arial" w:cs="Arial"/>
          <w:sz w:val="24"/>
          <w:szCs w:val="24"/>
        </w:rPr>
        <w:t xml:space="preserve"> kennis had van de betekenis van het Lam Gods. Er liepen wellicht nog mensen rond die betrokken waren bij het ontwerpen en schilderen van het Lam Gods. Deze bron biedt dus een sterk</w:t>
      </w:r>
      <w:r w:rsidR="006F5104">
        <w:rPr>
          <w:rFonts w:ascii="Arial" w:hAnsi="Arial" w:cs="Arial"/>
          <w:sz w:val="24"/>
          <w:szCs w:val="24"/>
        </w:rPr>
        <w:t xml:space="preserve">e aanwijzing. </w:t>
      </w:r>
    </w:p>
    <w:p w14:paraId="61AB1E5F" w14:textId="67D0B0FF" w:rsidR="00CB2FE9" w:rsidRDefault="006F5104" w:rsidP="00CB2FE9">
      <w:pPr>
        <w:rPr>
          <w:rFonts w:ascii="Arial" w:hAnsi="Arial" w:cs="Arial"/>
          <w:sz w:val="24"/>
          <w:szCs w:val="24"/>
        </w:rPr>
      </w:pPr>
      <w:r>
        <w:rPr>
          <w:rFonts w:ascii="Arial" w:hAnsi="Arial" w:cs="Arial"/>
          <w:sz w:val="24"/>
          <w:szCs w:val="24"/>
        </w:rPr>
        <w:lastRenderedPageBreak/>
        <w:t xml:space="preserve">Er duiken echter ook problemen op. De opvoering gebeurde door een rederijkerskamer, toch een andere context dan de wereld van theologen. Wanneer we de volledige tekst van het verslag lezen, merken kenners dat het Lam Gods hier toch op een andere manier geïnterpreteerd is geworden, bijvoorbeeld met meer aandacht voor volkse heiligen. </w:t>
      </w:r>
      <w:r w:rsidR="00CB2FE9">
        <w:rPr>
          <w:rFonts w:ascii="Arial" w:hAnsi="Arial" w:cs="Arial"/>
          <w:sz w:val="24"/>
          <w:szCs w:val="24"/>
        </w:rPr>
        <w:t xml:space="preserve"> </w:t>
      </w:r>
    </w:p>
    <w:p w14:paraId="2DF12100" w14:textId="168BC156" w:rsidR="006F5104" w:rsidRDefault="006F5104" w:rsidP="00CB2FE9">
      <w:pPr>
        <w:rPr>
          <w:rFonts w:ascii="Arial" w:hAnsi="Arial" w:cs="Arial"/>
          <w:sz w:val="24"/>
          <w:szCs w:val="24"/>
        </w:rPr>
      </w:pPr>
    </w:p>
    <w:p w14:paraId="0A84CCE6" w14:textId="6B0785E7" w:rsidR="006F5104" w:rsidRDefault="006F5104" w:rsidP="00CB2FE9">
      <w:pPr>
        <w:rPr>
          <w:rFonts w:ascii="Arial" w:hAnsi="Arial" w:cs="Arial"/>
          <w:i/>
          <w:iCs/>
          <w:sz w:val="24"/>
          <w:szCs w:val="24"/>
        </w:rPr>
      </w:pPr>
      <w:r>
        <w:rPr>
          <w:rFonts w:ascii="Arial" w:hAnsi="Arial" w:cs="Arial"/>
          <w:i/>
          <w:iCs/>
          <w:sz w:val="24"/>
          <w:szCs w:val="24"/>
        </w:rPr>
        <w:t>Document C</w:t>
      </w:r>
    </w:p>
    <w:p w14:paraId="60FD1F6B" w14:textId="551AB715" w:rsidR="006F5104" w:rsidRDefault="006F5104" w:rsidP="00CB2FE9">
      <w:pPr>
        <w:rPr>
          <w:rFonts w:ascii="Arial" w:hAnsi="Arial" w:cs="Arial"/>
          <w:sz w:val="24"/>
          <w:szCs w:val="24"/>
        </w:rPr>
      </w:pPr>
      <w:r>
        <w:rPr>
          <w:rFonts w:ascii="Arial" w:hAnsi="Arial" w:cs="Arial"/>
          <w:sz w:val="24"/>
          <w:szCs w:val="24"/>
        </w:rPr>
        <w:t xml:space="preserve">Erwin </w:t>
      </w:r>
      <w:proofErr w:type="spellStart"/>
      <w:r>
        <w:rPr>
          <w:rFonts w:ascii="Arial" w:hAnsi="Arial" w:cs="Arial"/>
          <w:sz w:val="24"/>
          <w:szCs w:val="24"/>
        </w:rPr>
        <w:t>Panofsky</w:t>
      </w:r>
      <w:proofErr w:type="spellEnd"/>
      <w:r>
        <w:rPr>
          <w:rFonts w:ascii="Arial" w:hAnsi="Arial" w:cs="Arial"/>
          <w:sz w:val="24"/>
          <w:szCs w:val="24"/>
        </w:rPr>
        <w:t xml:space="preserve"> is een van de meest belangrijke kunsthistorici uit de 20</w:t>
      </w:r>
      <w:r w:rsidRPr="006F5104">
        <w:rPr>
          <w:rFonts w:ascii="Arial" w:hAnsi="Arial" w:cs="Arial"/>
          <w:sz w:val="24"/>
          <w:szCs w:val="24"/>
          <w:vertAlign w:val="superscript"/>
        </w:rPr>
        <w:t>ste</w:t>
      </w:r>
      <w:r>
        <w:rPr>
          <w:rFonts w:ascii="Arial" w:hAnsi="Arial" w:cs="Arial"/>
          <w:sz w:val="24"/>
          <w:szCs w:val="24"/>
        </w:rPr>
        <w:t xml:space="preserve"> eeuw. Hij schreef onder meer over de Vlaamse Primitieven. Hij volgt de interpretatie dat de centrale figuur God is vanuit een verticale lezing van het Lam Gods. Onder de tronende figuur zien we een duif en het lam. Drie personages in het katholieke geloof doen een belletje rinkelen, namelijk een verwijzing naar de Heilige Drievuldigheid. Het is verleidelijk om de figuur in dat schema te plaatsen, want dan krijg je bovenaan God, daaronder de Heilige Geest en daaronder Jezus als Lam. </w:t>
      </w:r>
      <w:proofErr w:type="spellStart"/>
      <w:r>
        <w:rPr>
          <w:rFonts w:ascii="Arial" w:hAnsi="Arial" w:cs="Arial"/>
          <w:sz w:val="24"/>
          <w:szCs w:val="24"/>
        </w:rPr>
        <w:t>Panofsky</w:t>
      </w:r>
      <w:proofErr w:type="spellEnd"/>
      <w:r>
        <w:rPr>
          <w:rFonts w:ascii="Arial" w:hAnsi="Arial" w:cs="Arial"/>
          <w:sz w:val="24"/>
          <w:szCs w:val="24"/>
        </w:rPr>
        <w:t xml:space="preserve"> was een echte autoriteit waardoor zijn theorie veel aandacht kreeg. </w:t>
      </w:r>
      <w:r w:rsidR="006A71F8">
        <w:rPr>
          <w:rFonts w:ascii="Arial" w:hAnsi="Arial" w:cs="Arial"/>
          <w:sz w:val="24"/>
          <w:szCs w:val="24"/>
        </w:rPr>
        <w:t xml:space="preserve">Een echte kenner van het katholieke geloof is hij echter niet. </w:t>
      </w:r>
    </w:p>
    <w:p w14:paraId="7CEE89D3" w14:textId="662A64C0" w:rsidR="006A71F8" w:rsidRDefault="006A71F8" w:rsidP="00CB2FE9">
      <w:pPr>
        <w:rPr>
          <w:rFonts w:ascii="Arial" w:hAnsi="Arial" w:cs="Arial"/>
          <w:sz w:val="24"/>
          <w:szCs w:val="24"/>
        </w:rPr>
      </w:pPr>
    </w:p>
    <w:p w14:paraId="036818C2" w14:textId="1FECFF2B" w:rsidR="006A71F8" w:rsidRDefault="006A71F8" w:rsidP="00CB2FE9">
      <w:pPr>
        <w:rPr>
          <w:rFonts w:ascii="Arial" w:hAnsi="Arial" w:cs="Arial"/>
          <w:i/>
          <w:iCs/>
          <w:sz w:val="24"/>
          <w:szCs w:val="24"/>
        </w:rPr>
      </w:pPr>
      <w:r>
        <w:rPr>
          <w:rFonts w:ascii="Arial" w:hAnsi="Arial" w:cs="Arial"/>
          <w:i/>
          <w:iCs/>
          <w:sz w:val="24"/>
          <w:szCs w:val="24"/>
        </w:rPr>
        <w:t>Document D</w:t>
      </w:r>
    </w:p>
    <w:p w14:paraId="6205CED7" w14:textId="0EC36273" w:rsidR="006A71F8" w:rsidRDefault="006A71F8" w:rsidP="00CB2FE9">
      <w:pPr>
        <w:rPr>
          <w:rFonts w:ascii="Arial" w:hAnsi="Arial" w:cs="Arial"/>
          <w:sz w:val="24"/>
          <w:szCs w:val="24"/>
        </w:rPr>
      </w:pPr>
      <w:r>
        <w:rPr>
          <w:rFonts w:ascii="Arial" w:hAnsi="Arial" w:cs="Arial"/>
          <w:sz w:val="24"/>
          <w:szCs w:val="24"/>
        </w:rPr>
        <w:t xml:space="preserve">Nog een schijnbaar argument dat het om God moet gaan: de figuur is niet afgebeeld met stigmata, zoals Dirk Bouts wel deed enkele decennia na Van Eyck. Deze bron stuurt leerlingen een bepaalde richting uit maar het is belangrijk om te beseffen dat er in die periode ook veel schilderijen waren die Christus afbeeldden zonder stigmata. Denk bijvoorbeeld aan de Braque-triptiek van Rogier van der </w:t>
      </w:r>
      <w:proofErr w:type="spellStart"/>
      <w:r>
        <w:rPr>
          <w:rFonts w:ascii="Arial" w:hAnsi="Arial" w:cs="Arial"/>
          <w:sz w:val="24"/>
          <w:szCs w:val="24"/>
        </w:rPr>
        <w:t>Weyden</w:t>
      </w:r>
      <w:proofErr w:type="spellEnd"/>
      <w:r>
        <w:rPr>
          <w:rFonts w:ascii="Arial" w:hAnsi="Arial" w:cs="Arial"/>
          <w:sz w:val="24"/>
          <w:szCs w:val="24"/>
        </w:rPr>
        <w:t xml:space="preserve"> (1452, Louvre). </w:t>
      </w:r>
      <w:r w:rsidR="00866D2B">
        <w:rPr>
          <w:rFonts w:ascii="Arial" w:hAnsi="Arial" w:cs="Arial"/>
          <w:sz w:val="24"/>
          <w:szCs w:val="24"/>
        </w:rPr>
        <w:t xml:space="preserve">Je kan eventueel een dergelijke bron toevoegen in de oefening wanneer je de leerlingen vooral wil laten werken met visuele bronnen. </w:t>
      </w:r>
    </w:p>
    <w:p w14:paraId="78A49A42" w14:textId="5DBED6ED" w:rsidR="00866D2B" w:rsidRDefault="00866D2B" w:rsidP="00CB2FE9">
      <w:pPr>
        <w:rPr>
          <w:rFonts w:ascii="Arial" w:hAnsi="Arial" w:cs="Arial"/>
          <w:sz w:val="24"/>
          <w:szCs w:val="24"/>
        </w:rPr>
      </w:pPr>
    </w:p>
    <w:p w14:paraId="0166E66C" w14:textId="2F805711" w:rsidR="00866D2B" w:rsidRDefault="00866D2B" w:rsidP="00CB2FE9">
      <w:pPr>
        <w:rPr>
          <w:rFonts w:ascii="Arial" w:hAnsi="Arial" w:cs="Arial"/>
          <w:i/>
          <w:iCs/>
          <w:sz w:val="24"/>
          <w:szCs w:val="24"/>
        </w:rPr>
      </w:pPr>
      <w:r>
        <w:rPr>
          <w:rFonts w:ascii="Arial" w:hAnsi="Arial" w:cs="Arial"/>
          <w:i/>
          <w:iCs/>
          <w:sz w:val="24"/>
          <w:szCs w:val="24"/>
        </w:rPr>
        <w:t>Document E</w:t>
      </w:r>
    </w:p>
    <w:p w14:paraId="5AD88852" w14:textId="77777777" w:rsidR="00851E31" w:rsidRDefault="00866D2B" w:rsidP="00CB2FE9">
      <w:pPr>
        <w:rPr>
          <w:rFonts w:ascii="Arial" w:hAnsi="Arial" w:cs="Arial"/>
          <w:sz w:val="24"/>
          <w:szCs w:val="24"/>
        </w:rPr>
      </w:pPr>
      <w:r>
        <w:rPr>
          <w:rFonts w:ascii="Arial" w:hAnsi="Arial" w:cs="Arial"/>
          <w:sz w:val="24"/>
          <w:szCs w:val="24"/>
        </w:rPr>
        <w:t xml:space="preserve">Hier kantelt de oefening. De aandacht gaat naar de horizontale samenhang in het werk met de figuren links en rechts van de tronende figuur. Het gaat duidelijk om Maria en Johannes de Doper. Die worden heel vaak afgebeeld in combinatie met Christus. We spreken dan van een deësis, een typische manier van voorstellen die ontstaan is in de orthodoxe iconografie. Die manier van voorstellen had zich rond 1400 al verspreid naar West-Europa, getuige </w:t>
      </w:r>
      <w:r w:rsidR="00851E31">
        <w:rPr>
          <w:rFonts w:ascii="Arial" w:hAnsi="Arial" w:cs="Arial"/>
          <w:sz w:val="24"/>
          <w:szCs w:val="24"/>
        </w:rPr>
        <w:t xml:space="preserve">het schilderij van Lieven van den </w:t>
      </w:r>
      <w:proofErr w:type="spellStart"/>
      <w:r w:rsidR="00851E31">
        <w:rPr>
          <w:rFonts w:ascii="Arial" w:hAnsi="Arial" w:cs="Arial"/>
          <w:sz w:val="24"/>
          <w:szCs w:val="24"/>
        </w:rPr>
        <w:t>Cliete</w:t>
      </w:r>
      <w:proofErr w:type="spellEnd"/>
      <w:r w:rsidR="00851E31">
        <w:rPr>
          <w:rFonts w:ascii="Arial" w:hAnsi="Arial" w:cs="Arial"/>
          <w:sz w:val="24"/>
          <w:szCs w:val="24"/>
        </w:rPr>
        <w:t>, een Gentse kunstenaar.</w:t>
      </w:r>
    </w:p>
    <w:p w14:paraId="5B38FF3D" w14:textId="2B9AA2C7" w:rsidR="00851E31" w:rsidRDefault="00851E31" w:rsidP="00CB2FE9">
      <w:pPr>
        <w:rPr>
          <w:rFonts w:ascii="Arial" w:hAnsi="Arial" w:cs="Arial"/>
          <w:sz w:val="24"/>
          <w:szCs w:val="24"/>
        </w:rPr>
      </w:pPr>
      <w:r>
        <w:rPr>
          <w:rFonts w:ascii="Arial" w:hAnsi="Arial" w:cs="Arial"/>
          <w:sz w:val="24"/>
          <w:szCs w:val="24"/>
        </w:rPr>
        <w:t xml:space="preserve">Het werk laat ook toe om leerlingen een idee te geven hoe snel beeldtaal kan evolueren. Het verschil met de voorstelling van </w:t>
      </w:r>
      <w:proofErr w:type="spellStart"/>
      <w:r>
        <w:rPr>
          <w:rFonts w:ascii="Arial" w:hAnsi="Arial" w:cs="Arial"/>
          <w:sz w:val="24"/>
          <w:szCs w:val="24"/>
        </w:rPr>
        <w:t>van</w:t>
      </w:r>
      <w:proofErr w:type="spellEnd"/>
      <w:r>
        <w:rPr>
          <w:rFonts w:ascii="Arial" w:hAnsi="Arial" w:cs="Arial"/>
          <w:sz w:val="24"/>
          <w:szCs w:val="24"/>
        </w:rPr>
        <w:t xml:space="preserve"> Eyck is treffend. Het loont de moeite om daarbij even stil te staan.</w:t>
      </w:r>
    </w:p>
    <w:p w14:paraId="61B71A1B" w14:textId="666372F3" w:rsidR="00851E31" w:rsidRDefault="00851E31" w:rsidP="00CB2FE9">
      <w:pPr>
        <w:rPr>
          <w:rFonts w:ascii="Arial" w:hAnsi="Arial" w:cs="Arial"/>
          <w:sz w:val="24"/>
          <w:szCs w:val="24"/>
        </w:rPr>
      </w:pPr>
      <w:r>
        <w:rPr>
          <w:rFonts w:ascii="Arial" w:hAnsi="Arial" w:cs="Arial"/>
          <w:sz w:val="24"/>
          <w:szCs w:val="24"/>
        </w:rPr>
        <w:t xml:space="preserve"> </w:t>
      </w:r>
    </w:p>
    <w:p w14:paraId="4158B4AA" w14:textId="5350A298" w:rsidR="00851E31" w:rsidRDefault="00851E31" w:rsidP="00CB2FE9">
      <w:pPr>
        <w:rPr>
          <w:rFonts w:ascii="Arial" w:hAnsi="Arial" w:cs="Arial"/>
          <w:i/>
          <w:iCs/>
          <w:sz w:val="24"/>
          <w:szCs w:val="24"/>
        </w:rPr>
      </w:pPr>
      <w:r>
        <w:rPr>
          <w:rFonts w:ascii="Arial" w:hAnsi="Arial" w:cs="Arial"/>
          <w:i/>
          <w:iCs/>
          <w:sz w:val="24"/>
          <w:szCs w:val="24"/>
        </w:rPr>
        <w:lastRenderedPageBreak/>
        <w:t>Document F</w:t>
      </w:r>
    </w:p>
    <w:p w14:paraId="08A0E4FE" w14:textId="61F46530" w:rsidR="00851E31" w:rsidRDefault="00851E31" w:rsidP="00CB2FE9">
      <w:pPr>
        <w:rPr>
          <w:rFonts w:ascii="Arial" w:hAnsi="Arial" w:cs="Arial"/>
          <w:sz w:val="24"/>
          <w:szCs w:val="24"/>
        </w:rPr>
      </w:pPr>
      <w:r>
        <w:rPr>
          <w:rFonts w:ascii="Arial" w:hAnsi="Arial" w:cs="Arial"/>
          <w:sz w:val="24"/>
          <w:szCs w:val="24"/>
        </w:rPr>
        <w:t xml:space="preserve">Peter Schmidt </w:t>
      </w:r>
      <w:r w:rsidR="004047DE">
        <w:rPr>
          <w:rFonts w:ascii="Arial" w:hAnsi="Arial" w:cs="Arial"/>
          <w:sz w:val="24"/>
          <w:szCs w:val="24"/>
        </w:rPr>
        <w:t>heeft</w:t>
      </w:r>
      <w:r>
        <w:rPr>
          <w:rFonts w:ascii="Arial" w:hAnsi="Arial" w:cs="Arial"/>
          <w:sz w:val="24"/>
          <w:szCs w:val="24"/>
        </w:rPr>
        <w:t xml:space="preserve"> </w:t>
      </w:r>
      <w:r w:rsidR="004047DE">
        <w:rPr>
          <w:rFonts w:ascii="Arial" w:hAnsi="Arial" w:cs="Arial"/>
          <w:sz w:val="24"/>
          <w:szCs w:val="24"/>
        </w:rPr>
        <w:t xml:space="preserve">als theoloog en bijbelexegeet een zeer grote kennis van het katholieke geloof, </w:t>
      </w:r>
      <w:proofErr w:type="spellStart"/>
      <w:r w:rsidR="004047DE">
        <w:rPr>
          <w:rFonts w:ascii="Arial" w:hAnsi="Arial" w:cs="Arial"/>
          <w:sz w:val="24"/>
          <w:szCs w:val="24"/>
        </w:rPr>
        <w:t>bijbelteksten</w:t>
      </w:r>
      <w:proofErr w:type="spellEnd"/>
      <w:r w:rsidR="004047DE">
        <w:rPr>
          <w:rFonts w:ascii="Arial" w:hAnsi="Arial" w:cs="Arial"/>
          <w:sz w:val="24"/>
          <w:szCs w:val="24"/>
        </w:rPr>
        <w:t xml:space="preserve"> en -symboliek. Hij is zeer overtuigend in zijn oordeel over de theorie van </w:t>
      </w:r>
      <w:proofErr w:type="spellStart"/>
      <w:r w:rsidR="004047DE">
        <w:rPr>
          <w:rFonts w:ascii="Arial" w:hAnsi="Arial" w:cs="Arial"/>
          <w:sz w:val="24"/>
          <w:szCs w:val="24"/>
        </w:rPr>
        <w:t>Panofsky</w:t>
      </w:r>
      <w:proofErr w:type="spellEnd"/>
      <w:r w:rsidR="004047DE">
        <w:rPr>
          <w:rFonts w:ascii="Arial" w:hAnsi="Arial" w:cs="Arial"/>
          <w:sz w:val="24"/>
          <w:szCs w:val="24"/>
        </w:rPr>
        <w:t>: dat zou de eerste en enige keer zijn dat de Drievuldigheid zo is voorgesteld. Vooral de combinatie met het lam is uniek. Volgens Schmidt zou het zeer vreemd zijn dat van Eyck op dat vlak plots iets nieuws geschilderd heeft dat achteraf helemaal geen navolging gekregen heeft. Een project als het Lam Gods was theologisch zorgvuldig opgebouwd</w:t>
      </w:r>
      <w:r w:rsidR="005456D6">
        <w:rPr>
          <w:rFonts w:ascii="Arial" w:hAnsi="Arial" w:cs="Arial"/>
          <w:sz w:val="24"/>
          <w:szCs w:val="24"/>
        </w:rPr>
        <w:t xml:space="preserve">, wat betekende dat – zeker inhoudelijk - de geijkte paden en tradities gevolgd werden. </w:t>
      </w:r>
    </w:p>
    <w:p w14:paraId="77DAC63D" w14:textId="1EF41044" w:rsidR="005456D6" w:rsidRDefault="005456D6" w:rsidP="00CB2FE9">
      <w:pPr>
        <w:rPr>
          <w:rFonts w:ascii="Arial" w:hAnsi="Arial" w:cs="Arial"/>
          <w:sz w:val="24"/>
          <w:szCs w:val="24"/>
        </w:rPr>
      </w:pPr>
    </w:p>
    <w:p w14:paraId="42520B47" w14:textId="1E72B386" w:rsidR="00A7741F" w:rsidRDefault="005456D6">
      <w:pPr>
        <w:rPr>
          <w:rFonts w:ascii="Arial" w:hAnsi="Arial" w:cs="Arial"/>
          <w:i/>
          <w:iCs/>
          <w:sz w:val="24"/>
          <w:szCs w:val="24"/>
        </w:rPr>
      </w:pPr>
      <w:r>
        <w:rPr>
          <w:rFonts w:ascii="Arial" w:hAnsi="Arial" w:cs="Arial"/>
          <w:i/>
          <w:iCs/>
          <w:sz w:val="24"/>
          <w:szCs w:val="24"/>
        </w:rPr>
        <w:t>Document G</w:t>
      </w:r>
    </w:p>
    <w:p w14:paraId="315DD440" w14:textId="20716105" w:rsidR="005456D6" w:rsidRPr="005456D6" w:rsidRDefault="005456D6">
      <w:pPr>
        <w:rPr>
          <w:rFonts w:ascii="Arial" w:hAnsi="Arial" w:cs="Arial"/>
          <w:sz w:val="24"/>
          <w:szCs w:val="24"/>
        </w:rPr>
      </w:pPr>
      <w:r>
        <w:rPr>
          <w:rFonts w:ascii="Arial" w:hAnsi="Arial" w:cs="Arial"/>
          <w:sz w:val="24"/>
          <w:szCs w:val="24"/>
        </w:rPr>
        <w:t xml:space="preserve">Enkele subtiele details uit het paneel wijzen in de richting van Christus. De toelichtingstekst geeft een duidelijke hint, namelijk de letters die vermeld zijn. Je kan vervolgens de leerlingen laten nadenken hoe de andere elementen (de pelikaan, de druivelaar) wijzen op Christus. Dat vraagt enige kennis van de figuur van Christus en christelijke symboliek (opofferen, bloed geven, wijn) maar </w:t>
      </w:r>
      <w:r w:rsidR="008163EA">
        <w:rPr>
          <w:rFonts w:ascii="Arial" w:hAnsi="Arial" w:cs="Arial"/>
          <w:sz w:val="24"/>
          <w:szCs w:val="24"/>
        </w:rPr>
        <w:t xml:space="preserve">leerlingen kunnen op die manier zelf een duidelijke conclusie trekken. </w:t>
      </w:r>
    </w:p>
    <w:p w14:paraId="423FFC0D" w14:textId="13F73FC5" w:rsidR="00866132" w:rsidRDefault="00A02CD5" w:rsidP="001A1CDD">
      <w:pPr>
        <w:jc w:val="center"/>
        <w:rPr>
          <w:rFonts w:ascii="Arial" w:eastAsia="Arial" w:hAnsi="Arial" w:cs="Arial"/>
          <w:b/>
          <w:sz w:val="28"/>
        </w:rPr>
      </w:pPr>
      <w:r>
        <w:br w:type="page"/>
      </w:r>
    </w:p>
    <w:p w14:paraId="28AF9C51" w14:textId="7772CD2A" w:rsidR="00FC192B" w:rsidRPr="001A1CDD" w:rsidRDefault="00FC192B" w:rsidP="001A1CDD">
      <w:pPr>
        <w:jc w:val="center"/>
        <w:rPr>
          <w:rFonts w:ascii="Arial" w:eastAsia="Arial" w:hAnsi="Arial" w:cs="Arial"/>
          <w:b/>
          <w:sz w:val="28"/>
        </w:rPr>
      </w:pPr>
      <w:r w:rsidRPr="001A1CDD">
        <w:rPr>
          <w:rFonts w:ascii="Arial" w:eastAsia="Arial" w:hAnsi="Arial" w:cs="Arial"/>
          <w:b/>
          <w:sz w:val="28"/>
        </w:rPr>
        <w:lastRenderedPageBreak/>
        <w:t xml:space="preserve">Document </w:t>
      </w:r>
      <w:r w:rsidR="009D52C5">
        <w:rPr>
          <w:rFonts w:ascii="Arial" w:eastAsia="Arial" w:hAnsi="Arial" w:cs="Arial"/>
          <w:b/>
          <w:sz w:val="28"/>
        </w:rPr>
        <w:t>A</w:t>
      </w:r>
      <w:r w:rsidRPr="001A1CDD">
        <w:rPr>
          <w:rFonts w:ascii="Arial" w:eastAsia="Arial" w:hAnsi="Arial" w:cs="Arial"/>
          <w:b/>
          <w:sz w:val="28"/>
        </w:rPr>
        <w:t xml:space="preserve">: reisverslag van </w:t>
      </w:r>
      <w:r w:rsidR="001A1CDD" w:rsidRPr="001A1CDD">
        <w:rPr>
          <w:rFonts w:ascii="Arial" w:eastAsia="Arial" w:hAnsi="Arial" w:cs="Arial"/>
          <w:b/>
          <w:sz w:val="28"/>
        </w:rPr>
        <w:t xml:space="preserve">Albrecht </w:t>
      </w:r>
      <w:proofErr w:type="spellStart"/>
      <w:r w:rsidR="001A1CDD" w:rsidRPr="001A1CDD">
        <w:rPr>
          <w:rFonts w:ascii="Arial" w:eastAsia="Arial" w:hAnsi="Arial" w:cs="Arial"/>
          <w:b/>
          <w:sz w:val="28"/>
        </w:rPr>
        <w:t>Dürer</w:t>
      </w:r>
      <w:proofErr w:type="spellEnd"/>
    </w:p>
    <w:p w14:paraId="223FA47A" w14:textId="7E9595F0" w:rsidR="00FC192B" w:rsidRDefault="00FC192B">
      <w:pPr>
        <w:rPr>
          <w:rFonts w:ascii="Arial" w:eastAsia="Arial" w:hAnsi="Arial" w:cs="Arial"/>
          <w:bCs/>
          <w:sz w:val="24"/>
          <w:szCs w:val="20"/>
        </w:rPr>
      </w:pPr>
    </w:p>
    <w:p w14:paraId="4BA60C2D" w14:textId="07E8BE76" w:rsidR="00FC192B" w:rsidRDefault="00866132">
      <w:pPr>
        <w:rPr>
          <w:rFonts w:ascii="Arial" w:eastAsia="Arial" w:hAnsi="Arial" w:cs="Arial"/>
          <w:bCs/>
          <w:i/>
          <w:iCs/>
          <w:sz w:val="28"/>
        </w:rPr>
      </w:pPr>
      <w:r>
        <w:rPr>
          <w:rFonts w:ascii="Arial" w:eastAsia="Arial" w:hAnsi="Arial" w:cs="Arial"/>
          <w:bCs/>
          <w:i/>
          <w:iCs/>
          <w:sz w:val="28"/>
        </w:rPr>
        <w:t xml:space="preserve">Albrecht </w:t>
      </w:r>
      <w:proofErr w:type="spellStart"/>
      <w:r>
        <w:rPr>
          <w:rFonts w:ascii="Arial" w:eastAsia="Arial" w:hAnsi="Arial" w:cs="Arial"/>
          <w:bCs/>
          <w:i/>
          <w:iCs/>
          <w:sz w:val="28"/>
        </w:rPr>
        <w:t>Dürer</w:t>
      </w:r>
      <w:proofErr w:type="spellEnd"/>
      <w:r>
        <w:rPr>
          <w:rFonts w:ascii="Arial" w:eastAsia="Arial" w:hAnsi="Arial" w:cs="Arial"/>
          <w:bCs/>
          <w:i/>
          <w:iCs/>
          <w:sz w:val="28"/>
        </w:rPr>
        <w:t xml:space="preserve"> (1471-1528) was een Duitse schilder en tekenaar die al tijdens zijn leven heel bekend was. In de jaren 1520-1521 maakte hij een reis door de Nederlanden omdat hij hoopte om steun te krijgen van mensen die voor hem een goed woordje konden doen bij keizer Karel V. Hij bezocht tijdens die reis ook Gent en noteerde daarover kort iets in zijn reisverslag.</w:t>
      </w:r>
    </w:p>
    <w:p w14:paraId="515E2576" w14:textId="77777777" w:rsidR="00866132" w:rsidRDefault="00866132" w:rsidP="00866132">
      <w:pPr>
        <w:spacing w:after="12"/>
        <w:ind w:right="-48"/>
      </w:pPr>
      <w:r>
        <w:rPr>
          <w:noProof/>
          <w:lang w:val="en-US"/>
        </w:rPr>
        <mc:AlternateContent>
          <mc:Choice Requires="wpg">
            <w:drawing>
              <wp:inline distT="0" distB="0" distL="0" distR="0" wp14:anchorId="7F042B65" wp14:editId="5E01B022">
                <wp:extent cx="5980177" cy="18288"/>
                <wp:effectExtent l="0" t="0" r="0" b="0"/>
                <wp:docPr id="18" name="Group 8886"/>
                <wp:cNvGraphicFramePr/>
                <a:graphic xmlns:a="http://schemas.openxmlformats.org/drawingml/2006/main">
                  <a:graphicData uri="http://schemas.microsoft.com/office/word/2010/wordprocessingGroup">
                    <wpg:wgp>
                      <wpg:cNvGrpSpPr/>
                      <wpg:grpSpPr>
                        <a:xfrm>
                          <a:off x="0" y="0"/>
                          <a:ext cx="5980177" cy="18288"/>
                          <a:chOff x="0" y="0"/>
                          <a:chExt cx="5980177" cy="18288"/>
                        </a:xfrm>
                      </wpg:grpSpPr>
                      <wps:wsp>
                        <wps:cNvPr id="19" name="Shape 11621"/>
                        <wps:cNvSpPr/>
                        <wps:spPr>
                          <a:xfrm>
                            <a:off x="0" y="0"/>
                            <a:ext cx="5980177" cy="18288"/>
                          </a:xfrm>
                          <a:custGeom>
                            <a:avLst/>
                            <a:gdLst/>
                            <a:ahLst/>
                            <a:cxnLst/>
                            <a:rect l="0" t="0" r="0" b="0"/>
                            <a:pathLst>
                              <a:path w="5980177" h="18288">
                                <a:moveTo>
                                  <a:pt x="0" y="0"/>
                                </a:moveTo>
                                <a:lnTo>
                                  <a:pt x="5980177" y="0"/>
                                </a:lnTo>
                                <a:lnTo>
                                  <a:pt x="5980177"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CD107B9" id="Group 8886" o:spid="_x0000_s1026" style="width:470.9pt;height:1.45pt;mso-position-horizontal-relative:char;mso-position-vertical-relative:line" coordsize="59801,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">
                <v:shape id="Shape 11621" o:spid="_x0000_s1027" style="position:absolute;width:59801;height:182;visibility:visible;mso-wrap-style:square;v-text-anchor:top" coordsize="5980177,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" path="m,l5980177,r,18288l,18288,,e" fillcolor="black" stroked="f" strokeweight="0">
                  <v:stroke miterlimit="83231f" joinstyle="miter"/>
                  <v:path arrowok="t" textboxrect="0,0,5980177,18288"/>
                </v:shape>
                <w10:anchorlock/>
              </v:group>
            </w:pict>
          </mc:Fallback>
        </mc:AlternateContent>
      </w:r>
    </w:p>
    <w:p w14:paraId="23D0095E" w14:textId="77777777" w:rsidR="00866132" w:rsidRDefault="00866132" w:rsidP="00866132">
      <w:pPr>
        <w:spacing w:after="0"/>
        <w:rPr>
          <w:rFonts w:ascii="Arial" w:eastAsia="Arial" w:hAnsi="Arial" w:cs="Arial"/>
          <w:color w:val="2A2A2A"/>
          <w:sz w:val="28"/>
        </w:rPr>
      </w:pPr>
      <w:r w:rsidRPr="005A3388">
        <w:rPr>
          <w:rFonts w:ascii="Arial" w:eastAsia="Arial" w:hAnsi="Arial" w:cs="Arial"/>
          <w:color w:val="2A2A2A"/>
          <w:sz w:val="28"/>
        </w:rPr>
        <w:t xml:space="preserve"> </w:t>
      </w:r>
    </w:p>
    <w:p w14:paraId="2E90B4B2" w14:textId="77777777" w:rsidR="00866132" w:rsidRDefault="00866132" w:rsidP="00866132">
      <w:pPr>
        <w:spacing w:after="259"/>
        <w:rPr>
          <w:rFonts w:ascii="Arial" w:eastAsia="Arial" w:hAnsi="Arial" w:cs="Arial"/>
          <w:bCs/>
          <w:sz w:val="24"/>
          <w:szCs w:val="20"/>
        </w:rPr>
      </w:pPr>
      <w:r w:rsidRPr="00A674D0">
        <w:rPr>
          <w:rFonts w:ascii="Arial" w:eastAsia="Arial" w:hAnsi="Arial" w:cs="Arial"/>
          <w:bCs/>
          <w:sz w:val="24"/>
          <w:szCs w:val="20"/>
        </w:rPr>
        <w:t>Van daar</w:t>
      </w:r>
      <w:r>
        <w:rPr>
          <w:rFonts w:ascii="Arial" w:eastAsia="Arial" w:hAnsi="Arial" w:cs="Arial"/>
          <w:bCs/>
          <w:sz w:val="24"/>
          <w:szCs w:val="20"/>
        </w:rPr>
        <w:t xml:space="preserve"> kwam ik in Gent. De deken van de schilders en de belangrijkste leden ontvingen mij zeer hartelijk en trakteerden me op avondeten. ’s </w:t>
      </w:r>
      <w:proofErr w:type="spellStart"/>
      <w:r>
        <w:rPr>
          <w:rFonts w:ascii="Arial" w:eastAsia="Arial" w:hAnsi="Arial" w:cs="Arial"/>
          <w:bCs/>
          <w:sz w:val="24"/>
          <w:szCs w:val="20"/>
        </w:rPr>
        <w:t>Woendags</w:t>
      </w:r>
      <w:proofErr w:type="spellEnd"/>
      <w:r>
        <w:rPr>
          <w:rFonts w:ascii="Arial" w:eastAsia="Arial" w:hAnsi="Arial" w:cs="Arial"/>
          <w:bCs/>
          <w:sz w:val="24"/>
          <w:szCs w:val="20"/>
        </w:rPr>
        <w:t xml:space="preserve"> ging ik met hen tot helemaal bovenaan de hoge Sint-Janstoren [huidige Sint-</w:t>
      </w:r>
      <w:proofErr w:type="spellStart"/>
      <w:r>
        <w:rPr>
          <w:rFonts w:ascii="Arial" w:eastAsia="Arial" w:hAnsi="Arial" w:cs="Arial"/>
          <w:bCs/>
          <w:sz w:val="24"/>
          <w:szCs w:val="20"/>
        </w:rPr>
        <w:t>Baafskathedraal</w:t>
      </w:r>
      <w:proofErr w:type="spellEnd"/>
      <w:r>
        <w:rPr>
          <w:rFonts w:ascii="Arial" w:eastAsia="Arial" w:hAnsi="Arial" w:cs="Arial"/>
          <w:bCs/>
          <w:sz w:val="24"/>
          <w:szCs w:val="20"/>
        </w:rPr>
        <w:t>]. Ik zag het altaarstuk van Johannes [Jan van Eyck]. Dat is een ongelooflijk kostbaar, zeer mooi schilderij. In het bijzonder de panelen van Eva, Maria en God de Vader zijn zeer goed.</w:t>
      </w:r>
    </w:p>
    <w:p w14:paraId="0070D2AE" w14:textId="77777777" w:rsidR="00866132" w:rsidRDefault="00866132" w:rsidP="00866132">
      <w:pPr>
        <w:spacing w:after="259"/>
        <w:rPr>
          <w:rFonts w:ascii="Arial" w:eastAsia="Arial" w:hAnsi="Arial" w:cs="Arial"/>
          <w:bCs/>
          <w:sz w:val="24"/>
          <w:szCs w:val="20"/>
        </w:rPr>
      </w:pPr>
    </w:p>
    <w:p w14:paraId="034F11AA" w14:textId="77777777" w:rsidR="00866132" w:rsidRDefault="00866132" w:rsidP="00866132">
      <w:pPr>
        <w:spacing w:after="259"/>
        <w:rPr>
          <w:rFonts w:ascii="Arial" w:eastAsia="Arial" w:hAnsi="Arial" w:cs="Arial"/>
          <w:bCs/>
          <w:sz w:val="24"/>
          <w:szCs w:val="20"/>
        </w:rPr>
      </w:pPr>
      <w:r>
        <w:rPr>
          <w:rFonts w:ascii="Arial" w:eastAsia="Arial" w:hAnsi="Arial" w:cs="Arial"/>
          <w:b/>
          <w:i/>
          <w:iCs/>
          <w:sz w:val="24"/>
          <w:szCs w:val="20"/>
        </w:rPr>
        <w:t xml:space="preserve">Bron: </w:t>
      </w:r>
      <w:r>
        <w:rPr>
          <w:rFonts w:ascii="Arial" w:eastAsia="Arial" w:hAnsi="Arial" w:cs="Arial"/>
          <w:bCs/>
          <w:i/>
          <w:iCs/>
          <w:sz w:val="24"/>
          <w:szCs w:val="20"/>
        </w:rPr>
        <w:t xml:space="preserve">P.W. Van </w:t>
      </w:r>
      <w:proofErr w:type="spellStart"/>
      <w:r>
        <w:rPr>
          <w:rFonts w:ascii="Arial" w:eastAsia="Arial" w:hAnsi="Arial" w:cs="Arial"/>
          <w:bCs/>
          <w:i/>
          <w:iCs/>
          <w:sz w:val="24"/>
          <w:szCs w:val="20"/>
        </w:rPr>
        <w:t>Stockum</w:t>
      </w:r>
      <w:proofErr w:type="spellEnd"/>
      <w:r>
        <w:rPr>
          <w:rFonts w:ascii="Arial" w:eastAsia="Arial" w:hAnsi="Arial" w:cs="Arial"/>
          <w:bCs/>
          <w:i/>
          <w:iCs/>
          <w:sz w:val="24"/>
          <w:szCs w:val="20"/>
        </w:rPr>
        <w:t xml:space="preserve">. Albert </w:t>
      </w:r>
      <w:proofErr w:type="spellStart"/>
      <w:r>
        <w:rPr>
          <w:rFonts w:ascii="Arial" w:eastAsia="Arial" w:hAnsi="Arial" w:cs="Arial"/>
          <w:bCs/>
          <w:i/>
          <w:iCs/>
          <w:sz w:val="24"/>
          <w:szCs w:val="20"/>
        </w:rPr>
        <w:t>Durer’s</w:t>
      </w:r>
      <w:proofErr w:type="spellEnd"/>
      <w:r>
        <w:rPr>
          <w:rFonts w:ascii="Arial" w:eastAsia="Arial" w:hAnsi="Arial" w:cs="Arial"/>
          <w:bCs/>
          <w:i/>
          <w:iCs/>
          <w:sz w:val="24"/>
          <w:szCs w:val="20"/>
        </w:rPr>
        <w:t xml:space="preserve"> dagverhaal zijner Nederlandsche </w:t>
      </w:r>
      <w:proofErr w:type="spellStart"/>
      <w:r>
        <w:rPr>
          <w:rFonts w:ascii="Arial" w:eastAsia="Arial" w:hAnsi="Arial" w:cs="Arial"/>
          <w:bCs/>
          <w:i/>
          <w:iCs/>
          <w:sz w:val="24"/>
          <w:szCs w:val="20"/>
        </w:rPr>
        <w:t>reize</w:t>
      </w:r>
      <w:proofErr w:type="spellEnd"/>
      <w:r>
        <w:rPr>
          <w:rFonts w:ascii="Arial" w:eastAsia="Arial" w:hAnsi="Arial" w:cs="Arial"/>
          <w:bCs/>
          <w:i/>
          <w:iCs/>
          <w:sz w:val="24"/>
          <w:szCs w:val="20"/>
        </w:rPr>
        <w:t xml:space="preserve"> in de jaren 1520 en 1521, met belangrijke </w:t>
      </w:r>
      <w:proofErr w:type="spellStart"/>
      <w:r>
        <w:rPr>
          <w:rFonts w:ascii="Arial" w:eastAsia="Arial" w:hAnsi="Arial" w:cs="Arial"/>
          <w:bCs/>
          <w:i/>
          <w:iCs/>
          <w:sz w:val="24"/>
          <w:szCs w:val="20"/>
        </w:rPr>
        <w:t>aanteekeningen</w:t>
      </w:r>
      <w:proofErr w:type="spellEnd"/>
      <w:r>
        <w:rPr>
          <w:rFonts w:ascii="Arial" w:eastAsia="Arial" w:hAnsi="Arial" w:cs="Arial"/>
          <w:bCs/>
          <w:i/>
          <w:iCs/>
          <w:sz w:val="24"/>
          <w:szCs w:val="20"/>
        </w:rPr>
        <w:t xml:space="preserve"> opgehelderd. 1840, p.52-53.</w:t>
      </w:r>
      <w:r>
        <w:rPr>
          <w:rFonts w:ascii="Arial" w:eastAsia="Arial" w:hAnsi="Arial" w:cs="Arial"/>
          <w:bCs/>
          <w:sz w:val="24"/>
          <w:szCs w:val="20"/>
        </w:rPr>
        <w:t xml:space="preserve"> </w:t>
      </w:r>
    </w:p>
    <w:p w14:paraId="0B655FEF" w14:textId="77777777" w:rsidR="00866132" w:rsidRDefault="00866132" w:rsidP="00866132">
      <w:pPr>
        <w:spacing w:after="259"/>
        <w:rPr>
          <w:rFonts w:ascii="Arial" w:eastAsia="Arial" w:hAnsi="Arial" w:cs="Arial"/>
          <w:bCs/>
          <w:sz w:val="24"/>
          <w:szCs w:val="20"/>
        </w:rPr>
      </w:pPr>
    </w:p>
    <w:p w14:paraId="4B1E0324" w14:textId="77777777" w:rsidR="00866132" w:rsidRPr="00CF47E4" w:rsidRDefault="00866132" w:rsidP="00866132">
      <w:pPr>
        <w:pStyle w:val="Kop2"/>
        <w:ind w:left="-5"/>
        <w:rPr>
          <w:sz w:val="24"/>
        </w:rPr>
      </w:pPr>
      <w:r w:rsidRPr="00CF47E4">
        <w:rPr>
          <w:sz w:val="24"/>
        </w:rPr>
        <w:t>Woordenschat</w:t>
      </w:r>
      <w:r w:rsidRPr="00CF47E4">
        <w:rPr>
          <w:b w:val="0"/>
          <w:sz w:val="24"/>
        </w:rPr>
        <w:t xml:space="preserve"> </w:t>
      </w:r>
    </w:p>
    <w:p w14:paraId="596B46D4" w14:textId="77777777" w:rsidR="00866132" w:rsidRPr="00CF47E4" w:rsidRDefault="00866132" w:rsidP="00866132">
      <w:pPr>
        <w:pBdr>
          <w:top w:val="single" w:sz="4" w:space="0" w:color="000000"/>
          <w:left w:val="single" w:sz="4" w:space="0" w:color="000000"/>
          <w:bottom w:val="single" w:sz="4" w:space="0" w:color="000000"/>
          <w:right w:val="single" w:sz="4" w:space="0" w:color="000000"/>
        </w:pBdr>
        <w:spacing w:after="0"/>
        <w:ind w:left="-15"/>
        <w:rPr>
          <w:sz w:val="20"/>
        </w:rPr>
      </w:pPr>
      <w:r w:rsidRPr="00CF47E4">
        <w:rPr>
          <w:rFonts w:ascii="Arial" w:eastAsia="Arial" w:hAnsi="Arial" w:cs="Arial"/>
          <w:color w:val="2A2A2A"/>
          <w:sz w:val="24"/>
        </w:rPr>
        <w:t xml:space="preserve"> </w:t>
      </w:r>
    </w:p>
    <w:p w14:paraId="03891015" w14:textId="77777777" w:rsidR="00866132" w:rsidRPr="00CF47E4" w:rsidRDefault="00866132" w:rsidP="00866132">
      <w:pPr>
        <w:pBdr>
          <w:top w:val="single" w:sz="4" w:space="0" w:color="000000"/>
          <w:left w:val="single" w:sz="4" w:space="0" w:color="000000"/>
          <w:bottom w:val="single" w:sz="4" w:space="0" w:color="000000"/>
          <w:right w:val="single" w:sz="4" w:space="0" w:color="000000"/>
        </w:pBdr>
        <w:spacing w:after="10" w:line="250" w:lineRule="auto"/>
        <w:ind w:left="-5" w:hanging="10"/>
        <w:rPr>
          <w:rFonts w:ascii="Arial" w:eastAsia="Arial" w:hAnsi="Arial" w:cs="Arial"/>
          <w:color w:val="2A2A2A"/>
          <w:sz w:val="24"/>
          <w:u w:color="2A2A2A"/>
        </w:rPr>
      </w:pPr>
      <w:r>
        <w:rPr>
          <w:rFonts w:ascii="Arial" w:eastAsia="Arial" w:hAnsi="Arial" w:cs="Arial"/>
          <w:color w:val="2A2A2A"/>
          <w:sz w:val="24"/>
          <w:u w:val="single" w:color="2A2A2A"/>
        </w:rPr>
        <w:t>deken</w:t>
      </w:r>
      <w:r w:rsidRPr="00CF47E4">
        <w:rPr>
          <w:rFonts w:ascii="Arial" w:eastAsia="Arial" w:hAnsi="Arial" w:cs="Arial"/>
          <w:color w:val="2A2A2A"/>
          <w:sz w:val="24"/>
          <w:u w:color="2A2A2A"/>
        </w:rPr>
        <w:t xml:space="preserve">: </w:t>
      </w:r>
      <w:r>
        <w:rPr>
          <w:rFonts w:ascii="Arial" w:eastAsia="Arial" w:hAnsi="Arial" w:cs="Arial"/>
          <w:color w:val="2A2A2A"/>
          <w:sz w:val="24"/>
          <w:u w:color="2A2A2A"/>
        </w:rPr>
        <w:t>leider van een gilde (verzameling van ambachtslui), hier het gilde van de schilders.</w:t>
      </w:r>
    </w:p>
    <w:p w14:paraId="3C3A99AC" w14:textId="384ABC97" w:rsidR="00866132" w:rsidRDefault="00866132">
      <w:pPr>
        <w:rPr>
          <w:rFonts w:ascii="Arial" w:eastAsia="Arial" w:hAnsi="Arial" w:cs="Arial"/>
          <w:bCs/>
          <w:sz w:val="24"/>
          <w:szCs w:val="20"/>
        </w:rPr>
      </w:pPr>
      <w:r>
        <w:rPr>
          <w:rFonts w:ascii="Arial" w:eastAsia="Arial" w:hAnsi="Arial" w:cs="Arial"/>
          <w:bCs/>
          <w:sz w:val="24"/>
          <w:szCs w:val="20"/>
        </w:rPr>
        <w:br w:type="page"/>
      </w:r>
    </w:p>
    <w:p w14:paraId="49EFD209" w14:textId="5E7ACEA2" w:rsidR="005A3388" w:rsidRDefault="00866132" w:rsidP="009E1ADE">
      <w:pPr>
        <w:jc w:val="center"/>
        <w:rPr>
          <w:rFonts w:ascii="Arial" w:eastAsia="Arial" w:hAnsi="Arial" w:cs="Arial"/>
          <w:sz w:val="28"/>
        </w:rPr>
      </w:pPr>
      <w:r w:rsidRPr="001A1CDD">
        <w:rPr>
          <w:rFonts w:ascii="Arial" w:eastAsia="Arial" w:hAnsi="Arial" w:cs="Arial"/>
          <w:b/>
          <w:sz w:val="28"/>
        </w:rPr>
        <w:lastRenderedPageBreak/>
        <w:t xml:space="preserve">Document </w:t>
      </w:r>
      <w:r w:rsidR="004C2960">
        <w:rPr>
          <w:rFonts w:ascii="Arial" w:eastAsia="Arial" w:hAnsi="Arial" w:cs="Arial"/>
          <w:b/>
          <w:sz w:val="28"/>
        </w:rPr>
        <w:t>B</w:t>
      </w:r>
      <w:r w:rsidRPr="001A1CDD">
        <w:rPr>
          <w:rFonts w:ascii="Arial" w:eastAsia="Arial" w:hAnsi="Arial" w:cs="Arial"/>
          <w:b/>
          <w:sz w:val="28"/>
        </w:rPr>
        <w:t xml:space="preserve">: </w:t>
      </w:r>
      <w:proofErr w:type="spellStart"/>
      <w:r w:rsidR="00E05913">
        <w:rPr>
          <w:rFonts w:ascii="Arial" w:eastAsia="Arial" w:hAnsi="Arial" w:cs="Arial"/>
          <w:b/>
          <w:sz w:val="28"/>
        </w:rPr>
        <w:t>Kronyk</w:t>
      </w:r>
      <w:proofErr w:type="spellEnd"/>
      <w:r w:rsidR="00E05913">
        <w:rPr>
          <w:rFonts w:ascii="Arial" w:eastAsia="Arial" w:hAnsi="Arial" w:cs="Arial"/>
          <w:b/>
          <w:sz w:val="28"/>
        </w:rPr>
        <w:t xml:space="preserve"> van </w:t>
      </w:r>
      <w:proofErr w:type="spellStart"/>
      <w:r w:rsidR="00E05913">
        <w:rPr>
          <w:rFonts w:ascii="Arial" w:eastAsia="Arial" w:hAnsi="Arial" w:cs="Arial"/>
          <w:b/>
          <w:sz w:val="28"/>
        </w:rPr>
        <w:t>Vlaenderen</w:t>
      </w:r>
      <w:proofErr w:type="spellEnd"/>
      <w:r w:rsidR="00352037">
        <w:rPr>
          <w:rFonts w:ascii="Arial" w:eastAsia="Arial" w:hAnsi="Arial" w:cs="Arial"/>
          <w:b/>
          <w:sz w:val="28"/>
        </w:rPr>
        <w:t xml:space="preserve"> (bewerkt)</w:t>
      </w:r>
    </w:p>
    <w:p w14:paraId="52E53B12" w14:textId="25E8B0A3" w:rsidR="005A3388" w:rsidRPr="00E32D49" w:rsidRDefault="00BF2301" w:rsidP="005A3388">
      <w:pPr>
        <w:rPr>
          <w:rStyle w:val="apple-converted-space"/>
          <w:i/>
          <w:iCs/>
          <w:szCs w:val="28"/>
        </w:rPr>
      </w:pPr>
      <w:r>
        <w:rPr>
          <w:rFonts w:ascii="Arial" w:hAnsi="Arial" w:cs="Arial"/>
          <w:i/>
          <w:iCs/>
          <w:sz w:val="28"/>
          <w:szCs w:val="28"/>
        </w:rPr>
        <w:t>In een Vlaams handschrift uit de 15</w:t>
      </w:r>
      <w:r w:rsidRPr="00BF2301">
        <w:rPr>
          <w:rFonts w:ascii="Arial" w:hAnsi="Arial" w:cs="Arial"/>
          <w:i/>
          <w:iCs/>
          <w:sz w:val="28"/>
          <w:szCs w:val="28"/>
          <w:vertAlign w:val="superscript"/>
        </w:rPr>
        <w:t>de</w:t>
      </w:r>
      <w:r>
        <w:rPr>
          <w:rFonts w:ascii="Arial" w:hAnsi="Arial" w:cs="Arial"/>
          <w:i/>
          <w:iCs/>
          <w:sz w:val="28"/>
          <w:szCs w:val="28"/>
        </w:rPr>
        <w:t xml:space="preserve"> eeuw wordt een verslag gegeven van de feestelijkheden in Gent naar aanleiding van een bezoek van Filips de Goede in 1458. </w:t>
      </w:r>
      <w:r w:rsidR="007230ED">
        <w:rPr>
          <w:rFonts w:ascii="Arial" w:hAnsi="Arial" w:cs="Arial"/>
          <w:i/>
          <w:iCs/>
          <w:sz w:val="28"/>
          <w:szCs w:val="28"/>
        </w:rPr>
        <w:t>Een van de hoogtepunten is een uitbeelding van het Lam Gods</w:t>
      </w:r>
      <w:r w:rsidR="006F5104">
        <w:rPr>
          <w:rFonts w:ascii="Arial" w:hAnsi="Arial" w:cs="Arial"/>
          <w:i/>
          <w:iCs/>
          <w:sz w:val="28"/>
          <w:szCs w:val="28"/>
        </w:rPr>
        <w:t xml:space="preserve"> door een rederijkerskamer, een vereniging van mannen uit de stedelijke adel of burgerij. </w:t>
      </w:r>
    </w:p>
    <w:p w14:paraId="3F17F3E3" w14:textId="77777777" w:rsidR="005A3388" w:rsidRDefault="005A3388" w:rsidP="005A3388">
      <w:pPr>
        <w:spacing w:after="12"/>
        <w:ind w:left="-29" w:right="-48"/>
      </w:pPr>
      <w:r>
        <w:rPr>
          <w:noProof/>
          <w:lang w:val="en-US"/>
        </w:rPr>
        <mc:AlternateContent>
          <mc:Choice Requires="wpg">
            <w:drawing>
              <wp:inline distT="0" distB="0" distL="0" distR="0" wp14:anchorId="4360BCA2" wp14:editId="71315D7A">
                <wp:extent cx="5980177" cy="18288"/>
                <wp:effectExtent l="0" t="0" r="0" b="0"/>
                <wp:docPr id="12" name="Group 8886"/>
                <wp:cNvGraphicFramePr/>
                <a:graphic xmlns:a="http://schemas.openxmlformats.org/drawingml/2006/main">
                  <a:graphicData uri="http://schemas.microsoft.com/office/word/2010/wordprocessingGroup">
                    <wpg:wgp>
                      <wpg:cNvGrpSpPr/>
                      <wpg:grpSpPr>
                        <a:xfrm>
                          <a:off x="0" y="0"/>
                          <a:ext cx="5980177" cy="18288"/>
                          <a:chOff x="0" y="0"/>
                          <a:chExt cx="5980177" cy="18288"/>
                        </a:xfrm>
                      </wpg:grpSpPr>
                      <wps:wsp>
                        <wps:cNvPr id="13" name="Shape 11621"/>
                        <wps:cNvSpPr/>
                        <wps:spPr>
                          <a:xfrm>
                            <a:off x="0" y="0"/>
                            <a:ext cx="5980177" cy="18288"/>
                          </a:xfrm>
                          <a:custGeom>
                            <a:avLst/>
                            <a:gdLst/>
                            <a:ahLst/>
                            <a:cxnLst/>
                            <a:rect l="0" t="0" r="0" b="0"/>
                            <a:pathLst>
                              <a:path w="5980177" h="18288">
                                <a:moveTo>
                                  <a:pt x="0" y="0"/>
                                </a:moveTo>
                                <a:lnTo>
                                  <a:pt x="5980177" y="0"/>
                                </a:lnTo>
                                <a:lnTo>
                                  <a:pt x="5980177"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7FE954B" id="Group 8886" o:spid="_x0000_s1026" style="width:470.9pt;height:1.45pt;mso-position-horizontal-relative:char;mso-position-vertical-relative:line" coordsize="59801,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">
                <v:shape id="Shape 11621" o:spid="_x0000_s1027" style="position:absolute;width:59801;height:182;visibility:visible;mso-wrap-style:square;v-text-anchor:top" coordsize="5980177,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" path="m,l5980177,r,18288l,18288,,e" fillcolor="black" stroked="f" strokeweight="0">
                  <v:stroke miterlimit="83231f" joinstyle="miter"/>
                  <v:path arrowok="t" textboxrect="0,0,5980177,18288"/>
                </v:shape>
                <w10:anchorlock/>
              </v:group>
            </w:pict>
          </mc:Fallback>
        </mc:AlternateContent>
      </w:r>
    </w:p>
    <w:p w14:paraId="14F416D8" w14:textId="77777777" w:rsidR="005A3388" w:rsidRPr="004C2960" w:rsidRDefault="005A3388" w:rsidP="005A3388">
      <w:pPr>
        <w:spacing w:after="0"/>
      </w:pPr>
      <w:r w:rsidRPr="004C2960">
        <w:rPr>
          <w:rFonts w:ascii="Arial" w:eastAsia="Arial" w:hAnsi="Arial" w:cs="Arial"/>
          <w:color w:val="2A2A2A"/>
          <w:sz w:val="28"/>
        </w:rPr>
        <w:t xml:space="preserve"> </w:t>
      </w:r>
    </w:p>
    <w:p w14:paraId="69B8E9B3" w14:textId="666E8F41" w:rsidR="005A3388" w:rsidRDefault="005A3388" w:rsidP="005A3388">
      <w:pPr>
        <w:pStyle w:val="Geenafstand"/>
        <w:rPr>
          <w:rFonts w:ascii="Arial" w:hAnsi="Arial" w:cs="Arial"/>
          <w:sz w:val="24"/>
          <w:szCs w:val="24"/>
        </w:rPr>
      </w:pPr>
    </w:p>
    <w:p w14:paraId="3A7AA341" w14:textId="1F8F89BB" w:rsidR="00E05913" w:rsidRDefault="00E05913" w:rsidP="005A3388">
      <w:pPr>
        <w:pStyle w:val="Geenafstand"/>
        <w:rPr>
          <w:rFonts w:ascii="Arial" w:hAnsi="Arial" w:cs="Arial"/>
          <w:sz w:val="24"/>
          <w:szCs w:val="24"/>
        </w:rPr>
      </w:pPr>
      <w:r>
        <w:rPr>
          <w:rFonts w:ascii="Arial" w:hAnsi="Arial" w:cs="Arial"/>
          <w:sz w:val="24"/>
          <w:szCs w:val="24"/>
        </w:rPr>
        <w:t xml:space="preserve">Op de Poel stond een grote, hoge stelling opgebouwd met drie opgaande verdiepingen […] met blauwe doeken afgedekt en met witte gordijnen vooraan. Dit was het mysterie </w:t>
      </w:r>
      <w:r w:rsidR="007230ED">
        <w:rPr>
          <w:rFonts w:ascii="Arial" w:hAnsi="Arial" w:cs="Arial"/>
          <w:sz w:val="24"/>
          <w:szCs w:val="24"/>
        </w:rPr>
        <w:t xml:space="preserve">dat daar uitgebeeld werd: een koor van </w:t>
      </w:r>
      <w:proofErr w:type="spellStart"/>
      <w:r w:rsidR="007230ED">
        <w:rPr>
          <w:rFonts w:ascii="Arial" w:hAnsi="Arial" w:cs="Arial"/>
          <w:sz w:val="24"/>
          <w:szCs w:val="24"/>
        </w:rPr>
        <w:t>gezegenden</w:t>
      </w:r>
      <w:proofErr w:type="spellEnd"/>
      <w:r w:rsidR="007230ED">
        <w:rPr>
          <w:rFonts w:ascii="Arial" w:hAnsi="Arial" w:cs="Arial"/>
          <w:sz w:val="24"/>
          <w:szCs w:val="24"/>
        </w:rPr>
        <w:t xml:space="preserve"> rond het geofferde paaslam. Midden op de hoogste etage stond een gouden troon met daar</w:t>
      </w:r>
      <w:r w:rsidR="00352037">
        <w:rPr>
          <w:rFonts w:ascii="Arial" w:hAnsi="Arial" w:cs="Arial"/>
          <w:sz w:val="24"/>
          <w:szCs w:val="24"/>
        </w:rPr>
        <w:t>op</w:t>
      </w:r>
      <w:r w:rsidR="007230ED">
        <w:rPr>
          <w:rFonts w:ascii="Arial" w:hAnsi="Arial" w:cs="Arial"/>
          <w:sz w:val="24"/>
          <w:szCs w:val="24"/>
        </w:rPr>
        <w:t xml:space="preserve"> het personage van God de Vader, zittend op een dure zetel, prachtig versierd met een keizerlijke kroon op zijn hoofd, een scepter in de hand, een gouden kroon onder zijn voeten […]</w:t>
      </w:r>
      <w:r w:rsidR="00352037">
        <w:rPr>
          <w:rFonts w:ascii="Arial" w:hAnsi="Arial" w:cs="Arial"/>
          <w:sz w:val="24"/>
          <w:szCs w:val="24"/>
        </w:rPr>
        <w:t>. Aan zijn rechterhand zat het personage van de Maagd Maria, uiterst prachtig versierd, met een diadeem […] En Johannes de Doper stond aan zijn linkerkant, iets lager dan Maria […].</w:t>
      </w:r>
    </w:p>
    <w:p w14:paraId="60F25555" w14:textId="4BC08DAC" w:rsidR="00E05913" w:rsidRDefault="00E05913" w:rsidP="005A3388">
      <w:pPr>
        <w:pStyle w:val="Geenafstand"/>
        <w:rPr>
          <w:rFonts w:ascii="Arial" w:hAnsi="Arial" w:cs="Arial"/>
          <w:sz w:val="24"/>
          <w:szCs w:val="24"/>
        </w:rPr>
      </w:pPr>
    </w:p>
    <w:p w14:paraId="3507D9A0" w14:textId="77777777" w:rsidR="00E05913" w:rsidRPr="004C2960" w:rsidRDefault="00E05913" w:rsidP="005A3388">
      <w:pPr>
        <w:pStyle w:val="Geenafstand"/>
        <w:rPr>
          <w:rFonts w:ascii="Arial" w:hAnsi="Arial" w:cs="Arial"/>
          <w:sz w:val="24"/>
          <w:szCs w:val="24"/>
        </w:rPr>
      </w:pPr>
    </w:p>
    <w:p w14:paraId="2282AF44" w14:textId="77777777" w:rsidR="005A3388" w:rsidRPr="005A3388" w:rsidRDefault="005A3388" w:rsidP="005A3388">
      <w:pPr>
        <w:pStyle w:val="Geenafstand"/>
        <w:rPr>
          <w:rFonts w:ascii="Arial" w:hAnsi="Arial" w:cs="Arial"/>
          <w:b/>
          <w:bCs/>
          <w:i/>
          <w:iCs/>
          <w:sz w:val="24"/>
          <w:szCs w:val="24"/>
        </w:rPr>
      </w:pPr>
    </w:p>
    <w:p w14:paraId="7DD70832" w14:textId="2292665E" w:rsidR="005A3388" w:rsidRDefault="005A3388" w:rsidP="005A3388">
      <w:pPr>
        <w:rPr>
          <w:rFonts w:ascii="Arial" w:hAnsi="Arial" w:cs="Arial"/>
          <w:sz w:val="24"/>
          <w:szCs w:val="24"/>
        </w:rPr>
      </w:pPr>
      <w:r w:rsidRPr="00E05913">
        <w:rPr>
          <w:rFonts w:ascii="Arial" w:hAnsi="Arial" w:cs="Arial"/>
          <w:b/>
          <w:bCs/>
          <w:i/>
          <w:iCs/>
          <w:sz w:val="24"/>
          <w:szCs w:val="24"/>
        </w:rPr>
        <w:t>Bron</w:t>
      </w:r>
      <w:r w:rsidRPr="00E05913">
        <w:rPr>
          <w:rFonts w:ascii="Arial" w:hAnsi="Arial" w:cs="Arial"/>
          <w:b/>
          <w:bCs/>
          <w:i/>
          <w:iCs/>
          <w:color w:val="000000" w:themeColor="text1"/>
          <w:sz w:val="24"/>
          <w:szCs w:val="24"/>
        </w:rPr>
        <w:t>:</w:t>
      </w:r>
      <w:r w:rsidR="009E1ADE" w:rsidRPr="00E05913">
        <w:rPr>
          <w:rFonts w:ascii="Arial" w:hAnsi="Arial" w:cs="Arial"/>
          <w:i/>
          <w:iCs/>
          <w:color w:val="000000" w:themeColor="text1"/>
          <w:sz w:val="24"/>
          <w:szCs w:val="24"/>
        </w:rPr>
        <w:t xml:space="preserve"> </w:t>
      </w:r>
      <w:proofErr w:type="spellStart"/>
      <w:r w:rsidR="00E05913" w:rsidRPr="00352037">
        <w:rPr>
          <w:rFonts w:ascii="Arial" w:hAnsi="Arial" w:cs="Arial"/>
          <w:sz w:val="24"/>
          <w:szCs w:val="24"/>
        </w:rPr>
        <w:t>Kronijk</w:t>
      </w:r>
      <w:proofErr w:type="spellEnd"/>
      <w:r w:rsidR="00E05913" w:rsidRPr="00352037">
        <w:rPr>
          <w:rFonts w:ascii="Arial" w:hAnsi="Arial" w:cs="Arial"/>
          <w:sz w:val="24"/>
          <w:szCs w:val="24"/>
        </w:rPr>
        <w:t xml:space="preserve"> van </w:t>
      </w:r>
      <w:proofErr w:type="spellStart"/>
      <w:r w:rsidR="00E05913" w:rsidRPr="00352037">
        <w:rPr>
          <w:rFonts w:ascii="Arial" w:hAnsi="Arial" w:cs="Arial"/>
          <w:sz w:val="24"/>
          <w:szCs w:val="24"/>
        </w:rPr>
        <w:t>Vlaenderen</w:t>
      </w:r>
      <w:proofErr w:type="spellEnd"/>
      <w:r w:rsidR="00E05913" w:rsidRPr="00352037">
        <w:rPr>
          <w:rFonts w:ascii="Arial" w:hAnsi="Arial" w:cs="Arial"/>
          <w:sz w:val="24"/>
          <w:szCs w:val="24"/>
        </w:rPr>
        <w:t xml:space="preserve">, </w:t>
      </w:r>
      <w:proofErr w:type="spellStart"/>
      <w:r w:rsidR="00E05913" w:rsidRPr="00352037">
        <w:rPr>
          <w:rFonts w:ascii="Arial" w:hAnsi="Arial" w:cs="Arial"/>
          <w:sz w:val="24"/>
          <w:szCs w:val="24"/>
        </w:rPr>
        <w:t>XVde</w:t>
      </w:r>
      <w:proofErr w:type="spellEnd"/>
      <w:r w:rsidR="00E05913" w:rsidRPr="00352037">
        <w:rPr>
          <w:rFonts w:ascii="Arial" w:hAnsi="Arial" w:cs="Arial"/>
          <w:sz w:val="24"/>
          <w:szCs w:val="24"/>
        </w:rPr>
        <w:t xml:space="preserve"> eeuw, Hs. 590, fol. 88-89,</w:t>
      </w:r>
      <w:r w:rsidR="00352037">
        <w:rPr>
          <w:rFonts w:ascii="Arial" w:hAnsi="Arial" w:cs="Arial"/>
          <w:sz w:val="24"/>
          <w:szCs w:val="24"/>
        </w:rPr>
        <w:t xml:space="preserve"> Universiteitsbibliotheek Gent. </w:t>
      </w:r>
    </w:p>
    <w:p w14:paraId="656DD66C" w14:textId="77777777" w:rsidR="00352037" w:rsidRPr="00E05913" w:rsidRDefault="00352037" w:rsidP="005A3388"/>
    <w:p w14:paraId="3D62743B" w14:textId="77777777" w:rsidR="005A3388" w:rsidRPr="00CF47E4" w:rsidRDefault="005A3388" w:rsidP="005A3388">
      <w:pPr>
        <w:pStyle w:val="Kop2"/>
        <w:ind w:left="-5"/>
        <w:rPr>
          <w:sz w:val="24"/>
        </w:rPr>
      </w:pPr>
      <w:r w:rsidRPr="00CF47E4">
        <w:rPr>
          <w:sz w:val="24"/>
        </w:rPr>
        <w:t>Woordenschat</w:t>
      </w:r>
      <w:r w:rsidRPr="00CF47E4">
        <w:rPr>
          <w:b w:val="0"/>
          <w:sz w:val="24"/>
        </w:rPr>
        <w:t xml:space="preserve"> </w:t>
      </w:r>
    </w:p>
    <w:p w14:paraId="0511BDE6" w14:textId="77777777" w:rsidR="005A3388" w:rsidRPr="00CF47E4" w:rsidRDefault="005A3388" w:rsidP="005A3388">
      <w:pPr>
        <w:pBdr>
          <w:top w:val="single" w:sz="4" w:space="0" w:color="000000"/>
          <w:left w:val="single" w:sz="4" w:space="0" w:color="000000"/>
          <w:bottom w:val="single" w:sz="4" w:space="0" w:color="000000"/>
          <w:right w:val="single" w:sz="4" w:space="0" w:color="000000"/>
        </w:pBdr>
        <w:spacing w:after="0"/>
        <w:ind w:left="-15"/>
        <w:rPr>
          <w:sz w:val="20"/>
        </w:rPr>
      </w:pPr>
      <w:r w:rsidRPr="00CF47E4">
        <w:rPr>
          <w:rFonts w:ascii="Arial" w:eastAsia="Arial" w:hAnsi="Arial" w:cs="Arial"/>
          <w:color w:val="2A2A2A"/>
          <w:sz w:val="24"/>
        </w:rPr>
        <w:t xml:space="preserve"> </w:t>
      </w:r>
    </w:p>
    <w:p w14:paraId="14AED874" w14:textId="68DDCDBF" w:rsidR="005A3388" w:rsidRPr="00CF47E4" w:rsidRDefault="00352037" w:rsidP="005A3388">
      <w:pPr>
        <w:pBdr>
          <w:top w:val="single" w:sz="4" w:space="0" w:color="000000"/>
          <w:left w:val="single" w:sz="4" w:space="0" w:color="000000"/>
          <w:bottom w:val="single" w:sz="4" w:space="0" w:color="000000"/>
          <w:right w:val="single" w:sz="4" w:space="0" w:color="000000"/>
        </w:pBdr>
        <w:spacing w:after="10" w:line="250" w:lineRule="auto"/>
        <w:ind w:left="-5" w:hanging="10"/>
        <w:rPr>
          <w:rFonts w:ascii="Arial" w:eastAsia="Arial" w:hAnsi="Arial" w:cs="Arial"/>
          <w:color w:val="2A2A2A"/>
          <w:sz w:val="24"/>
          <w:u w:color="2A2A2A"/>
        </w:rPr>
      </w:pPr>
      <w:r>
        <w:rPr>
          <w:rFonts w:ascii="Arial" w:eastAsia="Arial" w:hAnsi="Arial" w:cs="Arial"/>
          <w:color w:val="2A2A2A"/>
          <w:sz w:val="24"/>
          <w:u w:val="single" w:color="2A2A2A"/>
        </w:rPr>
        <w:t>Poel</w:t>
      </w:r>
      <w:r w:rsidR="005A3388" w:rsidRPr="00CF47E4">
        <w:rPr>
          <w:rFonts w:ascii="Arial" w:eastAsia="Arial" w:hAnsi="Arial" w:cs="Arial"/>
          <w:color w:val="2A2A2A"/>
          <w:sz w:val="24"/>
          <w:u w:color="2A2A2A"/>
        </w:rPr>
        <w:t xml:space="preserve">: </w:t>
      </w:r>
      <w:r>
        <w:rPr>
          <w:rFonts w:ascii="Arial" w:eastAsia="Arial" w:hAnsi="Arial" w:cs="Arial"/>
          <w:color w:val="2A2A2A"/>
          <w:sz w:val="24"/>
          <w:u w:color="2A2A2A"/>
        </w:rPr>
        <w:t>straat/plein in Gent</w:t>
      </w:r>
    </w:p>
    <w:p w14:paraId="12B2A0F3" w14:textId="75908D23" w:rsidR="005A3388" w:rsidRPr="00CF47E4" w:rsidRDefault="00352037" w:rsidP="005A3388">
      <w:pPr>
        <w:pBdr>
          <w:top w:val="single" w:sz="4" w:space="0" w:color="000000"/>
          <w:left w:val="single" w:sz="4" w:space="0" w:color="000000"/>
          <w:bottom w:val="single" w:sz="4" w:space="0" w:color="000000"/>
          <w:right w:val="single" w:sz="4" w:space="0" w:color="000000"/>
        </w:pBdr>
        <w:spacing w:after="10" w:line="250" w:lineRule="auto"/>
        <w:ind w:left="-5" w:hanging="10"/>
        <w:rPr>
          <w:sz w:val="20"/>
        </w:rPr>
      </w:pPr>
      <w:r>
        <w:rPr>
          <w:rFonts w:ascii="Arial" w:eastAsia="Arial" w:hAnsi="Arial" w:cs="Arial"/>
          <w:color w:val="2A2A2A"/>
          <w:sz w:val="24"/>
          <w:u w:val="single" w:color="2A2A2A"/>
        </w:rPr>
        <w:t>scepter</w:t>
      </w:r>
      <w:r w:rsidR="005A3388" w:rsidRPr="00CF47E4">
        <w:rPr>
          <w:rFonts w:ascii="Arial" w:eastAsia="Arial" w:hAnsi="Arial" w:cs="Arial"/>
          <w:color w:val="2A2A2A"/>
          <w:sz w:val="24"/>
        </w:rPr>
        <w:t>:</w:t>
      </w:r>
      <w:r>
        <w:rPr>
          <w:rFonts w:ascii="Arial" w:eastAsia="Arial" w:hAnsi="Arial" w:cs="Arial"/>
          <w:color w:val="2A2A2A"/>
          <w:sz w:val="24"/>
        </w:rPr>
        <w:t xml:space="preserve"> een staf die een vorst of godheid vasthoudt en die symbool staat voor de macht van die vorst of godheid</w:t>
      </w:r>
      <w:r w:rsidR="009E1ADE">
        <w:rPr>
          <w:rFonts w:ascii="Arial" w:eastAsia="Arial" w:hAnsi="Arial" w:cs="Arial"/>
          <w:color w:val="2A2A2A"/>
          <w:sz w:val="24"/>
        </w:rPr>
        <w:t>.</w:t>
      </w:r>
    </w:p>
    <w:p w14:paraId="231C8624" w14:textId="77777777" w:rsidR="005A3388" w:rsidRDefault="005A3388" w:rsidP="005A3388"/>
    <w:p w14:paraId="1852E487" w14:textId="77777777" w:rsidR="005A3388" w:rsidRDefault="005A3388" w:rsidP="005A3388"/>
    <w:p w14:paraId="3F15D387" w14:textId="77777777" w:rsidR="005A3388" w:rsidRDefault="005A3388" w:rsidP="005A3388"/>
    <w:p w14:paraId="7B2363EF" w14:textId="2911C432" w:rsidR="00DC397B" w:rsidRDefault="00DC397B">
      <w:pPr>
        <w:rPr>
          <w:rFonts w:ascii="Arial" w:eastAsia="Arial" w:hAnsi="Arial" w:cs="Arial"/>
          <w:b/>
          <w:sz w:val="28"/>
        </w:rPr>
      </w:pPr>
      <w:r>
        <w:rPr>
          <w:rFonts w:ascii="Arial" w:eastAsia="Arial" w:hAnsi="Arial" w:cs="Arial"/>
          <w:b/>
          <w:sz w:val="28"/>
        </w:rPr>
        <w:br w:type="page"/>
      </w:r>
    </w:p>
    <w:p w14:paraId="3AD3BAB8" w14:textId="2BEA4E1A" w:rsidR="00361BB7" w:rsidRDefault="00361BB7" w:rsidP="00361BB7">
      <w:pPr>
        <w:jc w:val="center"/>
        <w:rPr>
          <w:rFonts w:ascii="Arial" w:eastAsia="Arial" w:hAnsi="Arial" w:cs="Arial"/>
          <w:sz w:val="28"/>
        </w:rPr>
      </w:pPr>
      <w:r w:rsidRPr="001A1CDD">
        <w:rPr>
          <w:rFonts w:ascii="Arial" w:eastAsia="Arial" w:hAnsi="Arial" w:cs="Arial"/>
          <w:b/>
          <w:sz w:val="28"/>
        </w:rPr>
        <w:lastRenderedPageBreak/>
        <w:t xml:space="preserve">Document </w:t>
      </w:r>
      <w:r w:rsidR="00352037">
        <w:rPr>
          <w:rFonts w:ascii="Arial" w:eastAsia="Arial" w:hAnsi="Arial" w:cs="Arial"/>
          <w:b/>
          <w:sz w:val="28"/>
        </w:rPr>
        <w:t>C</w:t>
      </w:r>
      <w:r w:rsidRPr="001A1CDD">
        <w:rPr>
          <w:rFonts w:ascii="Arial" w:eastAsia="Arial" w:hAnsi="Arial" w:cs="Arial"/>
          <w:b/>
          <w:sz w:val="28"/>
        </w:rPr>
        <w:t xml:space="preserve">: </w:t>
      </w:r>
      <w:r w:rsidR="00E91003">
        <w:rPr>
          <w:rFonts w:ascii="Arial" w:eastAsia="Arial" w:hAnsi="Arial" w:cs="Arial"/>
          <w:b/>
          <w:sz w:val="28"/>
        </w:rPr>
        <w:t xml:space="preserve">Erwin </w:t>
      </w:r>
      <w:proofErr w:type="spellStart"/>
      <w:r w:rsidR="00E91003">
        <w:rPr>
          <w:rFonts w:ascii="Arial" w:eastAsia="Arial" w:hAnsi="Arial" w:cs="Arial"/>
          <w:b/>
          <w:sz w:val="28"/>
        </w:rPr>
        <w:t>Panofsky</w:t>
      </w:r>
      <w:proofErr w:type="spellEnd"/>
      <w:r w:rsidR="00F214E8">
        <w:rPr>
          <w:rFonts w:ascii="Arial" w:eastAsia="Arial" w:hAnsi="Arial" w:cs="Arial"/>
          <w:b/>
          <w:sz w:val="28"/>
        </w:rPr>
        <w:t xml:space="preserve"> (vertaald en bewerkt)</w:t>
      </w:r>
    </w:p>
    <w:p w14:paraId="146FF9BC" w14:textId="77777777" w:rsidR="00DC397B" w:rsidRDefault="00DC397B" w:rsidP="00DC397B">
      <w:pPr>
        <w:rPr>
          <w:rFonts w:ascii="Arial" w:eastAsia="Arial" w:hAnsi="Arial" w:cs="Arial"/>
          <w:bCs/>
          <w:sz w:val="24"/>
          <w:szCs w:val="20"/>
        </w:rPr>
      </w:pPr>
    </w:p>
    <w:p w14:paraId="4F2A863A" w14:textId="77777777" w:rsidR="005B3F78" w:rsidRDefault="00F214E8" w:rsidP="00DC397B">
      <w:pPr>
        <w:rPr>
          <w:rFonts w:ascii="Arial" w:eastAsia="Arial" w:hAnsi="Arial" w:cs="Arial"/>
          <w:bCs/>
          <w:i/>
          <w:iCs/>
          <w:sz w:val="28"/>
        </w:rPr>
      </w:pPr>
      <w:r>
        <w:rPr>
          <w:rFonts w:ascii="Arial" w:eastAsia="Arial" w:hAnsi="Arial" w:cs="Arial"/>
          <w:bCs/>
          <w:i/>
          <w:iCs/>
          <w:sz w:val="28"/>
        </w:rPr>
        <w:t xml:space="preserve">Erwin </w:t>
      </w:r>
      <w:proofErr w:type="spellStart"/>
      <w:r>
        <w:rPr>
          <w:rFonts w:ascii="Arial" w:eastAsia="Arial" w:hAnsi="Arial" w:cs="Arial"/>
          <w:bCs/>
          <w:i/>
          <w:iCs/>
          <w:sz w:val="28"/>
        </w:rPr>
        <w:t>Panofsky</w:t>
      </w:r>
      <w:proofErr w:type="spellEnd"/>
      <w:r>
        <w:rPr>
          <w:rFonts w:ascii="Arial" w:eastAsia="Arial" w:hAnsi="Arial" w:cs="Arial"/>
          <w:bCs/>
          <w:i/>
          <w:iCs/>
          <w:sz w:val="28"/>
        </w:rPr>
        <w:t xml:space="preserve"> (1892-1968) was een van de belangrijkste kunsthistorici uit de 20</w:t>
      </w:r>
      <w:r w:rsidRPr="00F214E8">
        <w:rPr>
          <w:rFonts w:ascii="Arial" w:eastAsia="Arial" w:hAnsi="Arial" w:cs="Arial"/>
          <w:bCs/>
          <w:i/>
          <w:iCs/>
          <w:sz w:val="28"/>
          <w:vertAlign w:val="superscript"/>
        </w:rPr>
        <w:t>ste</w:t>
      </w:r>
      <w:r>
        <w:rPr>
          <w:rFonts w:ascii="Arial" w:eastAsia="Arial" w:hAnsi="Arial" w:cs="Arial"/>
          <w:bCs/>
          <w:i/>
          <w:iCs/>
          <w:sz w:val="28"/>
        </w:rPr>
        <w:t xml:space="preserve"> eeuw. Hij bestudeerde vooral de kunst uit de late middeleeuwen en vroegmoderne tijden.</w:t>
      </w:r>
    </w:p>
    <w:p w14:paraId="067891A4" w14:textId="12D3535C" w:rsidR="00DC397B" w:rsidRDefault="005B3F78" w:rsidP="00DC397B">
      <w:pPr>
        <w:rPr>
          <w:rFonts w:ascii="Arial" w:eastAsia="Arial" w:hAnsi="Arial" w:cs="Arial"/>
          <w:bCs/>
          <w:i/>
          <w:iCs/>
          <w:sz w:val="28"/>
        </w:rPr>
      </w:pPr>
      <w:r>
        <w:rPr>
          <w:rFonts w:ascii="Arial" w:eastAsia="Arial" w:hAnsi="Arial" w:cs="Arial"/>
          <w:bCs/>
          <w:i/>
          <w:iCs/>
          <w:sz w:val="28"/>
        </w:rPr>
        <w:t xml:space="preserve">Hij zag de tronende figuur in het Lam Gods in combinatie met de duif en het lam in het onderste paneel. </w:t>
      </w:r>
      <w:r w:rsidR="00F214E8">
        <w:rPr>
          <w:rFonts w:ascii="Arial" w:eastAsia="Arial" w:hAnsi="Arial" w:cs="Arial"/>
          <w:bCs/>
          <w:i/>
          <w:iCs/>
          <w:sz w:val="28"/>
        </w:rPr>
        <w:t xml:space="preserve"> </w:t>
      </w:r>
    </w:p>
    <w:p w14:paraId="14F223E1" w14:textId="61AB49C5" w:rsidR="004435B8" w:rsidRDefault="004435B8" w:rsidP="00DC397B">
      <w:pPr>
        <w:rPr>
          <w:rFonts w:ascii="Arial" w:eastAsia="Arial" w:hAnsi="Arial" w:cs="Arial"/>
          <w:bCs/>
          <w:i/>
          <w:iCs/>
          <w:sz w:val="28"/>
        </w:rPr>
      </w:pPr>
      <w:r>
        <w:rPr>
          <w:noProof/>
          <w:lang w:val="en-US"/>
        </w:rPr>
        <mc:AlternateContent>
          <mc:Choice Requires="wpg">
            <w:drawing>
              <wp:inline distT="0" distB="0" distL="0" distR="0" wp14:anchorId="0339FA4A" wp14:editId="684631C0">
                <wp:extent cx="5760720" cy="17129"/>
                <wp:effectExtent l="0" t="0" r="0" b="0"/>
                <wp:docPr id="20" name="Group 8886"/>
                <wp:cNvGraphicFramePr/>
                <a:graphic xmlns:a="http://schemas.openxmlformats.org/drawingml/2006/main">
                  <a:graphicData uri="http://schemas.microsoft.com/office/word/2010/wordprocessingGroup">
                    <wpg:wgp>
                      <wpg:cNvGrpSpPr/>
                      <wpg:grpSpPr>
                        <a:xfrm>
                          <a:off x="0" y="0"/>
                          <a:ext cx="5760720" cy="17129"/>
                          <a:chOff x="0" y="0"/>
                          <a:chExt cx="5980177" cy="18288"/>
                        </a:xfrm>
                      </wpg:grpSpPr>
                      <wps:wsp>
                        <wps:cNvPr id="21" name="Shape 11621"/>
                        <wps:cNvSpPr/>
                        <wps:spPr>
                          <a:xfrm>
                            <a:off x="0" y="0"/>
                            <a:ext cx="5980177" cy="18288"/>
                          </a:xfrm>
                          <a:custGeom>
                            <a:avLst/>
                            <a:gdLst/>
                            <a:ahLst/>
                            <a:cxnLst/>
                            <a:rect l="0" t="0" r="0" b="0"/>
                            <a:pathLst>
                              <a:path w="5980177" h="18288">
                                <a:moveTo>
                                  <a:pt x="0" y="0"/>
                                </a:moveTo>
                                <a:lnTo>
                                  <a:pt x="5980177" y="0"/>
                                </a:lnTo>
                                <a:lnTo>
                                  <a:pt x="5980177"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BF6E6F6" id="Group 8886" o:spid="_x0000_s1026" style="width:453.6pt;height:1.35pt;mso-position-horizontal-relative:char;mso-position-vertical-relative:line" coordsize="59801,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">
                <v:shape id="Shape 11621" o:spid="_x0000_s1027" style="position:absolute;width:59801;height:182;visibility:visible;mso-wrap-style:square;v-text-anchor:top" coordsize="5980177,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" path="m,l5980177,r,18288l,18288,,e" fillcolor="black" stroked="f" strokeweight="0">
                  <v:stroke miterlimit="83231f" joinstyle="miter"/>
                  <v:path arrowok="t" textboxrect="0,0,5980177,18288"/>
                </v:shape>
                <w10:anchorlock/>
              </v:group>
            </w:pict>
          </mc:Fallback>
        </mc:AlternateContent>
      </w:r>
    </w:p>
    <w:p w14:paraId="3218E608" w14:textId="003D9A00" w:rsidR="004435B8" w:rsidRPr="004435B8" w:rsidRDefault="004435B8" w:rsidP="00DC397B">
      <w:pPr>
        <w:rPr>
          <w:rFonts w:ascii="Arial" w:eastAsia="Arial" w:hAnsi="Arial" w:cs="Arial"/>
          <w:bCs/>
          <w:i/>
          <w:iCs/>
          <w:sz w:val="24"/>
          <w:szCs w:val="24"/>
        </w:rPr>
      </w:pPr>
    </w:p>
    <w:p w14:paraId="5649A45A" w14:textId="58B83800" w:rsidR="00675C0E" w:rsidRDefault="00F214E8" w:rsidP="00DC397B">
      <w:pPr>
        <w:rPr>
          <w:rFonts w:ascii="Arial" w:eastAsia="Arial" w:hAnsi="Arial" w:cs="Arial"/>
          <w:bCs/>
          <w:sz w:val="24"/>
          <w:szCs w:val="20"/>
        </w:rPr>
      </w:pPr>
      <w:r>
        <w:rPr>
          <w:rFonts w:ascii="Arial" w:eastAsia="Arial" w:hAnsi="Arial" w:cs="Arial"/>
          <w:bCs/>
          <w:sz w:val="24"/>
          <w:szCs w:val="20"/>
        </w:rPr>
        <w:t xml:space="preserve">Als je deze figuur ziet samen met de duif eronder – je kijkt dus als het ware verticaal naar het schilderij – dan verandert plots de betekenis. </w:t>
      </w:r>
      <w:r w:rsidR="005B3F78">
        <w:rPr>
          <w:rFonts w:ascii="Arial" w:eastAsia="Arial" w:hAnsi="Arial" w:cs="Arial"/>
          <w:bCs/>
          <w:sz w:val="24"/>
          <w:szCs w:val="20"/>
        </w:rPr>
        <w:t xml:space="preserve">Aangezien de Heilige Geest voorgesteld wordt door de duif, kan de bovenste figuur niet alle drie de personen van de Heilige Drievuldigheid voorstellen. Er zijn dan twee mogelijkheden. De figuur kan een combinatie van God en Jezus of, als we de afbeelding van het lam erbij betrekken en het beschouwen als een voorstelling van Jezus, dan is het alleen God. Die laatste mogelijkheid is de minst vergezochte. Tijdgenoten toen noemden hem ook expliciet bij naam. </w:t>
      </w:r>
    </w:p>
    <w:p w14:paraId="2E493A75" w14:textId="4A5467E8" w:rsidR="005B3F78" w:rsidRDefault="005B3F78" w:rsidP="00DC397B">
      <w:pPr>
        <w:rPr>
          <w:rFonts w:ascii="Arial" w:eastAsia="Arial" w:hAnsi="Arial" w:cs="Arial"/>
          <w:bCs/>
          <w:sz w:val="24"/>
          <w:szCs w:val="20"/>
        </w:rPr>
      </w:pPr>
    </w:p>
    <w:p w14:paraId="2322FB1C" w14:textId="7780FB2C" w:rsidR="005B3F78" w:rsidRDefault="005B3F78" w:rsidP="00DC397B">
      <w:pPr>
        <w:rPr>
          <w:rFonts w:ascii="Arial" w:eastAsia="Arial" w:hAnsi="Arial" w:cs="Arial"/>
          <w:bCs/>
          <w:i/>
          <w:iCs/>
          <w:sz w:val="24"/>
          <w:szCs w:val="20"/>
          <w:lang w:val="en-US"/>
        </w:rPr>
      </w:pPr>
      <w:proofErr w:type="spellStart"/>
      <w:r w:rsidRPr="005B3F78">
        <w:rPr>
          <w:rFonts w:ascii="Arial" w:eastAsia="Arial" w:hAnsi="Arial" w:cs="Arial"/>
          <w:b/>
          <w:i/>
          <w:iCs/>
          <w:sz w:val="24"/>
          <w:szCs w:val="20"/>
          <w:lang w:val="en-US"/>
        </w:rPr>
        <w:t>Bron</w:t>
      </w:r>
      <w:proofErr w:type="spellEnd"/>
      <w:r w:rsidRPr="005B3F78">
        <w:rPr>
          <w:rFonts w:ascii="Arial" w:eastAsia="Arial" w:hAnsi="Arial" w:cs="Arial"/>
          <w:bCs/>
          <w:i/>
          <w:iCs/>
          <w:sz w:val="24"/>
          <w:szCs w:val="20"/>
          <w:lang w:val="en-US"/>
        </w:rPr>
        <w:t>: Erwin Panofsky. Early N</w:t>
      </w:r>
      <w:r>
        <w:rPr>
          <w:rFonts w:ascii="Arial" w:eastAsia="Arial" w:hAnsi="Arial" w:cs="Arial"/>
          <w:bCs/>
          <w:i/>
          <w:iCs/>
          <w:sz w:val="24"/>
          <w:szCs w:val="20"/>
          <w:lang w:val="en-US"/>
        </w:rPr>
        <w:t>etherlandish Painting. Its Origins and Character. Volume I. 1953.</w:t>
      </w:r>
    </w:p>
    <w:p w14:paraId="22DDED54" w14:textId="77777777" w:rsidR="004A55F7" w:rsidRDefault="004A55F7">
      <w:pPr>
        <w:rPr>
          <w:rFonts w:ascii="Arial" w:eastAsia="Arial" w:hAnsi="Arial" w:cs="Arial"/>
          <w:bCs/>
          <w:i/>
          <w:iCs/>
          <w:sz w:val="24"/>
          <w:szCs w:val="20"/>
          <w:lang w:val="en-US"/>
        </w:rPr>
      </w:pPr>
    </w:p>
    <w:p w14:paraId="36E68037" w14:textId="77777777" w:rsidR="004A55F7" w:rsidRPr="00CF47E4" w:rsidRDefault="004A55F7" w:rsidP="004A55F7">
      <w:pPr>
        <w:pStyle w:val="Kop2"/>
        <w:ind w:left="-5"/>
        <w:rPr>
          <w:sz w:val="24"/>
        </w:rPr>
      </w:pPr>
      <w:r w:rsidRPr="00CF47E4">
        <w:rPr>
          <w:sz w:val="24"/>
        </w:rPr>
        <w:t>Woordenschat</w:t>
      </w:r>
      <w:r w:rsidRPr="00CF47E4">
        <w:rPr>
          <w:b w:val="0"/>
          <w:sz w:val="24"/>
        </w:rPr>
        <w:t xml:space="preserve"> </w:t>
      </w:r>
    </w:p>
    <w:p w14:paraId="43D18982" w14:textId="77777777" w:rsidR="004A55F7" w:rsidRPr="00CF47E4" w:rsidRDefault="004A55F7" w:rsidP="004A55F7">
      <w:pPr>
        <w:pBdr>
          <w:top w:val="single" w:sz="4" w:space="0" w:color="000000"/>
          <w:left w:val="single" w:sz="4" w:space="0" w:color="000000"/>
          <w:bottom w:val="single" w:sz="4" w:space="0" w:color="000000"/>
          <w:right w:val="single" w:sz="4" w:space="0" w:color="000000"/>
        </w:pBdr>
        <w:spacing w:after="0"/>
        <w:ind w:left="-15"/>
        <w:rPr>
          <w:sz w:val="20"/>
        </w:rPr>
      </w:pPr>
      <w:r w:rsidRPr="00CF47E4">
        <w:rPr>
          <w:rFonts w:ascii="Arial" w:eastAsia="Arial" w:hAnsi="Arial" w:cs="Arial"/>
          <w:color w:val="2A2A2A"/>
          <w:sz w:val="24"/>
        </w:rPr>
        <w:t xml:space="preserve"> </w:t>
      </w:r>
    </w:p>
    <w:p w14:paraId="58951DA9" w14:textId="4EA01715" w:rsidR="004A55F7" w:rsidRPr="00CF47E4" w:rsidRDefault="00133BAC" w:rsidP="004A55F7">
      <w:pPr>
        <w:pBdr>
          <w:top w:val="single" w:sz="4" w:space="0" w:color="000000"/>
          <w:left w:val="single" w:sz="4" w:space="0" w:color="000000"/>
          <w:bottom w:val="single" w:sz="4" w:space="0" w:color="000000"/>
          <w:right w:val="single" w:sz="4" w:space="0" w:color="000000"/>
        </w:pBdr>
        <w:spacing w:after="10" w:line="250" w:lineRule="auto"/>
        <w:ind w:left="-5" w:hanging="10"/>
        <w:rPr>
          <w:rFonts w:ascii="Arial" w:eastAsia="Arial" w:hAnsi="Arial" w:cs="Arial"/>
          <w:color w:val="2A2A2A"/>
          <w:sz w:val="24"/>
          <w:u w:color="2A2A2A"/>
        </w:rPr>
      </w:pPr>
      <w:r>
        <w:rPr>
          <w:rFonts w:ascii="Arial" w:eastAsia="Arial" w:hAnsi="Arial" w:cs="Arial"/>
          <w:color w:val="2A2A2A"/>
          <w:sz w:val="24"/>
          <w:u w:val="single" w:color="2A2A2A"/>
        </w:rPr>
        <w:t>Heilige Drievuldigheid</w:t>
      </w:r>
      <w:r w:rsidR="004A55F7" w:rsidRPr="00CF47E4">
        <w:rPr>
          <w:rFonts w:ascii="Arial" w:eastAsia="Arial" w:hAnsi="Arial" w:cs="Arial"/>
          <w:color w:val="2A2A2A"/>
          <w:sz w:val="24"/>
          <w:u w:color="2A2A2A"/>
        </w:rPr>
        <w:t xml:space="preserve">: </w:t>
      </w:r>
      <w:r>
        <w:rPr>
          <w:rFonts w:ascii="Arial" w:eastAsia="Arial" w:hAnsi="Arial" w:cs="Arial"/>
          <w:color w:val="2A2A2A"/>
          <w:sz w:val="24"/>
          <w:u w:color="2A2A2A"/>
        </w:rPr>
        <w:t>heel belangrijke opvatting in het katholieke geloof dat God bestaat in drie goddelijke vormen: God zelf, Jezus en de Heilige Geest. Die zijn dus als het ware één en dezelfde.</w:t>
      </w:r>
    </w:p>
    <w:p w14:paraId="2A30AD43" w14:textId="57A6537E" w:rsidR="005B3F78" w:rsidRPr="004A55F7" w:rsidRDefault="005B3F78">
      <w:pPr>
        <w:rPr>
          <w:rFonts w:ascii="Arial" w:eastAsia="Arial" w:hAnsi="Arial" w:cs="Arial"/>
          <w:bCs/>
          <w:i/>
          <w:iCs/>
          <w:sz w:val="24"/>
          <w:szCs w:val="20"/>
        </w:rPr>
      </w:pPr>
      <w:r w:rsidRPr="004A55F7">
        <w:rPr>
          <w:rFonts w:ascii="Arial" w:eastAsia="Arial" w:hAnsi="Arial" w:cs="Arial"/>
          <w:bCs/>
          <w:i/>
          <w:iCs/>
          <w:sz w:val="24"/>
          <w:szCs w:val="20"/>
        </w:rPr>
        <w:br w:type="page"/>
      </w:r>
    </w:p>
    <w:p w14:paraId="6445B38F" w14:textId="03EA4389" w:rsidR="004A55F7" w:rsidRDefault="004A55F7" w:rsidP="004A55F7">
      <w:pPr>
        <w:rPr>
          <w:rFonts w:ascii="Arial" w:eastAsia="Arial" w:hAnsi="Arial" w:cs="Arial"/>
          <w:sz w:val="28"/>
        </w:rPr>
      </w:pPr>
      <w:r w:rsidRPr="001A1CDD">
        <w:rPr>
          <w:rFonts w:ascii="Arial" w:eastAsia="Arial" w:hAnsi="Arial" w:cs="Arial"/>
          <w:b/>
          <w:sz w:val="28"/>
        </w:rPr>
        <w:lastRenderedPageBreak/>
        <w:t xml:space="preserve">Document </w:t>
      </w:r>
      <w:r>
        <w:rPr>
          <w:rFonts w:ascii="Arial" w:eastAsia="Arial" w:hAnsi="Arial" w:cs="Arial"/>
          <w:b/>
          <w:sz w:val="28"/>
        </w:rPr>
        <w:t>D</w:t>
      </w:r>
      <w:r w:rsidRPr="001A1CDD">
        <w:rPr>
          <w:rFonts w:ascii="Arial" w:eastAsia="Arial" w:hAnsi="Arial" w:cs="Arial"/>
          <w:b/>
          <w:sz w:val="28"/>
        </w:rPr>
        <w:t xml:space="preserve">: </w:t>
      </w:r>
      <w:r>
        <w:rPr>
          <w:rFonts w:ascii="Arial" w:eastAsia="Arial" w:hAnsi="Arial" w:cs="Arial"/>
          <w:b/>
          <w:sz w:val="28"/>
        </w:rPr>
        <w:t>Schilderij ‘Christus met doornenkroon’ van Dirk Bouts</w:t>
      </w:r>
    </w:p>
    <w:p w14:paraId="610668F0" w14:textId="77777777" w:rsidR="004A55F7" w:rsidRDefault="004A55F7" w:rsidP="004A55F7">
      <w:pPr>
        <w:rPr>
          <w:rFonts w:ascii="Arial" w:eastAsia="Arial" w:hAnsi="Arial" w:cs="Arial"/>
          <w:bCs/>
          <w:sz w:val="24"/>
          <w:szCs w:val="20"/>
        </w:rPr>
      </w:pPr>
    </w:p>
    <w:p w14:paraId="3CA7E751" w14:textId="0199C564" w:rsidR="004A55F7" w:rsidRDefault="004A55F7" w:rsidP="004A55F7">
      <w:pPr>
        <w:rPr>
          <w:rFonts w:ascii="Arial" w:eastAsia="Arial" w:hAnsi="Arial" w:cs="Arial"/>
          <w:bCs/>
          <w:i/>
          <w:iCs/>
          <w:sz w:val="28"/>
        </w:rPr>
      </w:pPr>
      <w:r>
        <w:rPr>
          <w:rFonts w:ascii="Arial" w:eastAsia="Arial" w:hAnsi="Arial" w:cs="Arial"/>
          <w:bCs/>
          <w:i/>
          <w:iCs/>
          <w:sz w:val="28"/>
        </w:rPr>
        <w:t>Dirk Bouts (1400?-1475) was een schilder die iets na van Eyck aan het werk was. Hij behoort ook tot de school van de Vlaamse Primitieven. Het werk dateert vermoedelijk van ongeveer 1470.</w:t>
      </w:r>
    </w:p>
    <w:p w14:paraId="1061EC50" w14:textId="77777777" w:rsidR="004A55F7" w:rsidRDefault="004A55F7" w:rsidP="004A55F7">
      <w:pPr>
        <w:rPr>
          <w:rFonts w:ascii="Arial" w:eastAsia="Arial" w:hAnsi="Arial" w:cs="Arial"/>
          <w:bCs/>
          <w:i/>
          <w:iCs/>
          <w:sz w:val="28"/>
        </w:rPr>
      </w:pPr>
      <w:r>
        <w:rPr>
          <w:noProof/>
          <w:lang w:val="en-US"/>
        </w:rPr>
        <mc:AlternateContent>
          <mc:Choice Requires="wpg">
            <w:drawing>
              <wp:inline distT="0" distB="0" distL="0" distR="0" wp14:anchorId="5CC4745C" wp14:editId="77B0CFE0">
                <wp:extent cx="5760720" cy="17129"/>
                <wp:effectExtent l="0" t="0" r="0" b="0"/>
                <wp:docPr id="3" name="Group 8886"/>
                <wp:cNvGraphicFramePr/>
                <a:graphic xmlns:a="http://schemas.openxmlformats.org/drawingml/2006/main">
                  <a:graphicData uri="http://schemas.microsoft.com/office/word/2010/wordprocessingGroup">
                    <wpg:wgp>
                      <wpg:cNvGrpSpPr/>
                      <wpg:grpSpPr>
                        <a:xfrm>
                          <a:off x="0" y="0"/>
                          <a:ext cx="5760720" cy="17129"/>
                          <a:chOff x="0" y="0"/>
                          <a:chExt cx="5980177" cy="18288"/>
                        </a:xfrm>
                      </wpg:grpSpPr>
                      <wps:wsp>
                        <wps:cNvPr id="4" name="Shape 11621"/>
                        <wps:cNvSpPr/>
                        <wps:spPr>
                          <a:xfrm>
                            <a:off x="0" y="0"/>
                            <a:ext cx="5980177" cy="18288"/>
                          </a:xfrm>
                          <a:custGeom>
                            <a:avLst/>
                            <a:gdLst/>
                            <a:ahLst/>
                            <a:cxnLst/>
                            <a:rect l="0" t="0" r="0" b="0"/>
                            <a:pathLst>
                              <a:path w="5980177" h="18288">
                                <a:moveTo>
                                  <a:pt x="0" y="0"/>
                                </a:moveTo>
                                <a:lnTo>
                                  <a:pt x="5980177" y="0"/>
                                </a:lnTo>
                                <a:lnTo>
                                  <a:pt x="5980177"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166A929" id="Group 8886" o:spid="_x0000_s1026" style="width:453.6pt;height:1.35pt;mso-position-horizontal-relative:char;mso-position-vertical-relative:line" coordsize="59801,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">
                <v:shape id="Shape 11621" o:spid="_x0000_s1027" style="position:absolute;width:59801;height:182;visibility:visible;mso-wrap-style:square;v-text-anchor:top" coordsize="5980177,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" path="m,l5980177,r,18288l,18288,,e" fillcolor="black" stroked="f" strokeweight="0">
                  <v:stroke miterlimit="83231f" joinstyle="miter"/>
                  <v:path arrowok="t" textboxrect="0,0,5980177,18288"/>
                </v:shape>
                <w10:anchorlock/>
              </v:group>
            </w:pict>
          </mc:Fallback>
        </mc:AlternateContent>
      </w:r>
    </w:p>
    <w:p w14:paraId="17B38365" w14:textId="03364574" w:rsidR="004A55F7" w:rsidRDefault="004A55F7" w:rsidP="004A55F7">
      <w:pPr>
        <w:rPr>
          <w:rFonts w:ascii="Arial" w:eastAsia="Arial" w:hAnsi="Arial" w:cs="Arial"/>
          <w:bCs/>
          <w:i/>
          <w:iCs/>
          <w:sz w:val="24"/>
          <w:szCs w:val="24"/>
        </w:rPr>
      </w:pPr>
    </w:p>
    <w:p w14:paraId="5413287D" w14:textId="4A88A66C" w:rsidR="004A55F7" w:rsidRPr="004A55F7" w:rsidRDefault="004A55F7" w:rsidP="004A55F7">
      <w:pPr>
        <w:rPr>
          <w:rFonts w:ascii="Arial" w:eastAsia="Arial" w:hAnsi="Arial" w:cs="Arial"/>
          <w:bCs/>
          <w:sz w:val="24"/>
          <w:szCs w:val="24"/>
        </w:rPr>
      </w:pPr>
      <w:r>
        <w:rPr>
          <w:noProof/>
          <w:lang w:val="en-US"/>
        </w:rPr>
        <w:drawing>
          <wp:inline distT="0" distB="0" distL="0" distR="0" wp14:anchorId="7B922E9C" wp14:editId="1E156AA7">
            <wp:extent cx="4564940" cy="5372100"/>
            <wp:effectExtent l="0" t="0" r="762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67886" cy="5375567"/>
                    </a:xfrm>
                    <a:prstGeom prst="rect">
                      <a:avLst/>
                    </a:prstGeom>
                    <a:noFill/>
                    <a:ln>
                      <a:noFill/>
                    </a:ln>
                  </pic:spPr>
                </pic:pic>
              </a:graphicData>
            </a:graphic>
          </wp:inline>
        </w:drawing>
      </w:r>
    </w:p>
    <w:p w14:paraId="5CAD1810" w14:textId="77777777" w:rsidR="005B3F78" w:rsidRPr="004A55F7" w:rsidRDefault="005B3F78" w:rsidP="00DC397B">
      <w:pPr>
        <w:rPr>
          <w:rFonts w:ascii="Arial" w:eastAsia="Arial" w:hAnsi="Arial" w:cs="Arial"/>
          <w:bCs/>
          <w:i/>
          <w:iCs/>
          <w:sz w:val="24"/>
          <w:szCs w:val="20"/>
        </w:rPr>
      </w:pPr>
    </w:p>
    <w:p w14:paraId="362E389F" w14:textId="19CBFEE1" w:rsidR="00675C0E" w:rsidRPr="004A55F7" w:rsidRDefault="004A55F7">
      <w:pPr>
        <w:rPr>
          <w:rFonts w:ascii="Arial" w:eastAsia="Arial" w:hAnsi="Arial" w:cs="Arial"/>
          <w:bCs/>
          <w:sz w:val="24"/>
          <w:szCs w:val="24"/>
        </w:rPr>
      </w:pPr>
      <w:r w:rsidRPr="004A55F7">
        <w:rPr>
          <w:rFonts w:ascii="Arial" w:eastAsia="Arial" w:hAnsi="Arial" w:cs="Arial"/>
          <w:b/>
          <w:sz w:val="24"/>
          <w:szCs w:val="24"/>
        </w:rPr>
        <w:t>Bron</w:t>
      </w:r>
      <w:r w:rsidRPr="004A55F7">
        <w:rPr>
          <w:rFonts w:ascii="Arial" w:eastAsia="Arial" w:hAnsi="Arial" w:cs="Arial"/>
          <w:bCs/>
          <w:sz w:val="24"/>
          <w:szCs w:val="24"/>
        </w:rPr>
        <w:t xml:space="preserve">: </w:t>
      </w:r>
      <w:hyperlink r:id="rId10" w:history="1">
        <w:r w:rsidRPr="004A55F7">
          <w:rPr>
            <w:rStyle w:val="Hyperlink"/>
            <w:rFonts w:ascii="Arial" w:hAnsi="Arial" w:cs="Arial"/>
            <w:color w:val="auto"/>
            <w:sz w:val="24"/>
            <w:szCs w:val="24"/>
          </w:rPr>
          <w:t>https://commons.wikimedia.org/wiki/File:Dirk_Bouts_Christ_Crowned_With_Thorns.jpg</w:t>
        </w:r>
      </w:hyperlink>
    </w:p>
    <w:p w14:paraId="468E5087" w14:textId="2DF7BC69" w:rsidR="004A55F7" w:rsidRDefault="004A55F7" w:rsidP="004A55F7">
      <w:pPr>
        <w:jc w:val="center"/>
        <w:rPr>
          <w:rFonts w:ascii="Arial" w:eastAsia="Arial" w:hAnsi="Arial" w:cs="Arial"/>
          <w:sz w:val="28"/>
        </w:rPr>
      </w:pPr>
      <w:r w:rsidRPr="001A1CDD">
        <w:rPr>
          <w:rFonts w:ascii="Arial" w:eastAsia="Arial" w:hAnsi="Arial" w:cs="Arial"/>
          <w:b/>
          <w:sz w:val="28"/>
        </w:rPr>
        <w:lastRenderedPageBreak/>
        <w:t xml:space="preserve">Document </w:t>
      </w:r>
      <w:r>
        <w:rPr>
          <w:rFonts w:ascii="Arial" w:eastAsia="Arial" w:hAnsi="Arial" w:cs="Arial"/>
          <w:b/>
          <w:sz w:val="28"/>
        </w:rPr>
        <w:t>E</w:t>
      </w:r>
      <w:r w:rsidRPr="001A1CDD">
        <w:rPr>
          <w:rFonts w:ascii="Arial" w:eastAsia="Arial" w:hAnsi="Arial" w:cs="Arial"/>
          <w:b/>
          <w:sz w:val="28"/>
        </w:rPr>
        <w:t xml:space="preserve">: </w:t>
      </w:r>
      <w:r w:rsidR="00133BAC">
        <w:rPr>
          <w:rFonts w:ascii="Arial" w:eastAsia="Arial" w:hAnsi="Arial" w:cs="Arial"/>
          <w:b/>
          <w:sz w:val="28"/>
        </w:rPr>
        <w:t xml:space="preserve">schilderij ‘Het Laatste Oordeel’, toegeschreven aan Lieven van den </w:t>
      </w:r>
      <w:proofErr w:type="spellStart"/>
      <w:r w:rsidR="00133BAC">
        <w:rPr>
          <w:rFonts w:ascii="Arial" w:eastAsia="Arial" w:hAnsi="Arial" w:cs="Arial"/>
          <w:b/>
          <w:sz w:val="28"/>
        </w:rPr>
        <w:t>Clite</w:t>
      </w:r>
      <w:proofErr w:type="spellEnd"/>
    </w:p>
    <w:p w14:paraId="08284A8F" w14:textId="13B13926" w:rsidR="004A55F7" w:rsidRDefault="00133BAC" w:rsidP="004A55F7">
      <w:pPr>
        <w:rPr>
          <w:rFonts w:ascii="Arial" w:eastAsia="Arial" w:hAnsi="Arial" w:cs="Arial"/>
          <w:bCs/>
          <w:i/>
          <w:iCs/>
          <w:sz w:val="28"/>
        </w:rPr>
      </w:pPr>
      <w:r>
        <w:rPr>
          <w:rFonts w:ascii="Arial" w:eastAsia="Arial" w:hAnsi="Arial" w:cs="Arial"/>
          <w:bCs/>
          <w:i/>
          <w:iCs/>
          <w:sz w:val="28"/>
        </w:rPr>
        <w:t xml:space="preserve">Lieven van den </w:t>
      </w:r>
      <w:proofErr w:type="spellStart"/>
      <w:r>
        <w:rPr>
          <w:rFonts w:ascii="Arial" w:eastAsia="Arial" w:hAnsi="Arial" w:cs="Arial"/>
          <w:bCs/>
          <w:i/>
          <w:iCs/>
          <w:sz w:val="28"/>
        </w:rPr>
        <w:t>Clite</w:t>
      </w:r>
      <w:proofErr w:type="spellEnd"/>
      <w:r>
        <w:rPr>
          <w:rFonts w:ascii="Arial" w:eastAsia="Arial" w:hAnsi="Arial" w:cs="Arial"/>
          <w:bCs/>
          <w:i/>
          <w:iCs/>
          <w:sz w:val="28"/>
        </w:rPr>
        <w:t xml:space="preserve"> was een schilder uit het eind van de veertiende – begin 15</w:t>
      </w:r>
      <w:r w:rsidRPr="00133BAC">
        <w:rPr>
          <w:rFonts w:ascii="Arial" w:eastAsia="Arial" w:hAnsi="Arial" w:cs="Arial"/>
          <w:bCs/>
          <w:i/>
          <w:iCs/>
          <w:sz w:val="28"/>
          <w:vertAlign w:val="superscript"/>
        </w:rPr>
        <w:t>de</w:t>
      </w:r>
      <w:r>
        <w:rPr>
          <w:rFonts w:ascii="Arial" w:eastAsia="Arial" w:hAnsi="Arial" w:cs="Arial"/>
          <w:bCs/>
          <w:i/>
          <w:iCs/>
          <w:sz w:val="28"/>
        </w:rPr>
        <w:t xml:space="preserve"> eeuw. Hij leefde en werkte in Gent en stierf er in 1422. Hij schilderde een Laatste Oordeel, de uitbeelding van het gelijknamige Bijbelboek over de dag waarop God zal oordelen over alle mensen. </w:t>
      </w:r>
    </w:p>
    <w:p w14:paraId="31B45839" w14:textId="724F7DED" w:rsidR="00133BAC" w:rsidRDefault="00133BAC" w:rsidP="004A55F7">
      <w:pPr>
        <w:rPr>
          <w:rFonts w:ascii="Arial" w:eastAsia="Arial" w:hAnsi="Arial" w:cs="Arial"/>
          <w:bCs/>
          <w:i/>
          <w:iCs/>
          <w:sz w:val="28"/>
        </w:rPr>
      </w:pPr>
      <w:r>
        <w:rPr>
          <w:rFonts w:ascii="Arial" w:eastAsia="Arial" w:hAnsi="Arial" w:cs="Arial"/>
          <w:bCs/>
          <w:i/>
          <w:iCs/>
          <w:sz w:val="28"/>
        </w:rPr>
        <w:t>Op het schilderij staat een deësis</w:t>
      </w:r>
      <w:r w:rsidR="00866D2B">
        <w:rPr>
          <w:rFonts w:ascii="Arial" w:eastAsia="Arial" w:hAnsi="Arial" w:cs="Arial"/>
          <w:bCs/>
          <w:i/>
          <w:iCs/>
          <w:sz w:val="28"/>
        </w:rPr>
        <w:t>. Dat is een typische afbeelding in het christendom</w:t>
      </w:r>
      <w:r>
        <w:rPr>
          <w:rFonts w:ascii="Arial" w:eastAsia="Arial" w:hAnsi="Arial" w:cs="Arial"/>
          <w:bCs/>
          <w:i/>
          <w:iCs/>
          <w:sz w:val="28"/>
        </w:rPr>
        <w:t xml:space="preserve">: een afbeelding van een centraal tronende Jezus, geflankeerd links door Maria en rechts door Johannes de Doper. </w:t>
      </w:r>
    </w:p>
    <w:p w14:paraId="0CC10500" w14:textId="77777777" w:rsidR="004A55F7" w:rsidRDefault="004A55F7" w:rsidP="004A55F7">
      <w:pPr>
        <w:rPr>
          <w:rFonts w:ascii="Arial" w:eastAsia="Arial" w:hAnsi="Arial" w:cs="Arial"/>
          <w:bCs/>
          <w:i/>
          <w:iCs/>
          <w:sz w:val="28"/>
        </w:rPr>
      </w:pPr>
      <w:r>
        <w:rPr>
          <w:noProof/>
          <w:lang w:val="en-US"/>
        </w:rPr>
        <mc:AlternateContent>
          <mc:Choice Requires="wpg">
            <w:drawing>
              <wp:inline distT="0" distB="0" distL="0" distR="0" wp14:anchorId="63E99B8D" wp14:editId="1401662A">
                <wp:extent cx="5760720" cy="17129"/>
                <wp:effectExtent l="0" t="0" r="0" b="0"/>
                <wp:docPr id="8" name="Group 8886"/>
                <wp:cNvGraphicFramePr/>
                <a:graphic xmlns:a="http://schemas.openxmlformats.org/drawingml/2006/main">
                  <a:graphicData uri="http://schemas.microsoft.com/office/word/2010/wordprocessingGroup">
                    <wpg:wgp>
                      <wpg:cNvGrpSpPr/>
                      <wpg:grpSpPr>
                        <a:xfrm>
                          <a:off x="0" y="0"/>
                          <a:ext cx="5760720" cy="17129"/>
                          <a:chOff x="0" y="0"/>
                          <a:chExt cx="5980177" cy="18288"/>
                        </a:xfrm>
                      </wpg:grpSpPr>
                      <wps:wsp>
                        <wps:cNvPr id="9" name="Shape 11621"/>
                        <wps:cNvSpPr/>
                        <wps:spPr>
                          <a:xfrm>
                            <a:off x="0" y="0"/>
                            <a:ext cx="5980177" cy="18288"/>
                          </a:xfrm>
                          <a:custGeom>
                            <a:avLst/>
                            <a:gdLst/>
                            <a:ahLst/>
                            <a:cxnLst/>
                            <a:rect l="0" t="0" r="0" b="0"/>
                            <a:pathLst>
                              <a:path w="5980177" h="18288">
                                <a:moveTo>
                                  <a:pt x="0" y="0"/>
                                </a:moveTo>
                                <a:lnTo>
                                  <a:pt x="5980177" y="0"/>
                                </a:lnTo>
                                <a:lnTo>
                                  <a:pt x="5980177"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4240BE2" id="Group 8886" o:spid="_x0000_s1026" style="width:453.6pt;height:1.35pt;mso-position-horizontal-relative:char;mso-position-vertical-relative:line" coordsize="59801,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">
                <v:shape id="Shape 11621" o:spid="_x0000_s1027" style="position:absolute;width:59801;height:182;visibility:visible;mso-wrap-style:square;v-text-anchor:top" coordsize="5980177,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" path="m,l5980177,r,18288l,18288,,e" fillcolor="black" stroked="f" strokeweight="0">
                  <v:stroke miterlimit="83231f" joinstyle="miter"/>
                  <v:path arrowok="t" textboxrect="0,0,5980177,18288"/>
                </v:shape>
                <w10:anchorlock/>
              </v:group>
            </w:pict>
          </mc:Fallback>
        </mc:AlternateContent>
      </w:r>
    </w:p>
    <w:p w14:paraId="0865EC7F" w14:textId="7A500DCC" w:rsidR="004A55F7" w:rsidRDefault="00851E31" w:rsidP="00133BAC">
      <w:pPr>
        <w:jc w:val="center"/>
        <w:rPr>
          <w:rFonts w:ascii="Arial" w:eastAsia="Arial" w:hAnsi="Arial" w:cs="Arial"/>
          <w:bCs/>
          <w:i/>
          <w:iCs/>
          <w:sz w:val="28"/>
        </w:rPr>
      </w:pPr>
      <w:r>
        <w:rPr>
          <w:noProof/>
        </w:rPr>
        <w:drawing>
          <wp:inline distT="0" distB="0" distL="0" distR="0" wp14:anchorId="0855F79F" wp14:editId="6F331CA4">
            <wp:extent cx="3876675" cy="4845844"/>
            <wp:effectExtent l="0" t="0" r="0" b="0"/>
            <wp:docPr id="2" name="Afbeelding 2" descr="Stefan Lochner Last Judgement c. 1435-1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efan Lochner Last Judgement c. 1435-144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96457" cy="4870572"/>
                    </a:xfrm>
                    <a:prstGeom prst="rect">
                      <a:avLst/>
                    </a:prstGeom>
                    <a:noFill/>
                    <a:ln>
                      <a:noFill/>
                    </a:ln>
                  </pic:spPr>
                </pic:pic>
              </a:graphicData>
            </a:graphic>
          </wp:inline>
        </w:drawing>
      </w:r>
    </w:p>
    <w:p w14:paraId="78C7EF2E" w14:textId="5E97E0EF" w:rsidR="00133BAC" w:rsidRDefault="00133BAC" w:rsidP="00133BAC">
      <w:pPr>
        <w:rPr>
          <w:rFonts w:ascii="Arial" w:hAnsi="Arial" w:cs="Arial"/>
          <w:sz w:val="24"/>
          <w:szCs w:val="24"/>
        </w:rPr>
      </w:pPr>
      <w:r>
        <w:rPr>
          <w:rFonts w:ascii="Arial" w:eastAsia="Arial" w:hAnsi="Arial" w:cs="Arial"/>
          <w:b/>
          <w:i/>
          <w:iCs/>
          <w:sz w:val="24"/>
          <w:szCs w:val="20"/>
        </w:rPr>
        <w:t>Bron</w:t>
      </w:r>
      <w:r w:rsidRPr="00133BAC">
        <w:rPr>
          <w:rFonts w:ascii="Arial" w:eastAsia="Arial" w:hAnsi="Arial" w:cs="Arial"/>
          <w:b/>
          <w:i/>
          <w:iCs/>
          <w:sz w:val="24"/>
          <w:szCs w:val="24"/>
        </w:rPr>
        <w:t xml:space="preserve">: </w:t>
      </w:r>
      <w:hyperlink r:id="rId12" w:history="1">
        <w:r w:rsidRPr="00133BAC">
          <w:rPr>
            <w:rStyle w:val="Hyperlink"/>
            <w:rFonts w:ascii="Arial" w:hAnsi="Arial" w:cs="Arial"/>
            <w:color w:val="auto"/>
            <w:sz w:val="24"/>
            <w:szCs w:val="24"/>
          </w:rPr>
          <w:t>https://www.fine-arts-museum.be/nl/de-collectie/zuid-nederlandse-school-het-laatste-oordeel-1</w:t>
        </w:r>
      </w:hyperlink>
    </w:p>
    <w:p w14:paraId="6415BD07" w14:textId="6E59C9AE" w:rsidR="00133BAC" w:rsidRDefault="00133BAC" w:rsidP="00133BAC">
      <w:pPr>
        <w:jc w:val="center"/>
        <w:rPr>
          <w:rFonts w:ascii="Arial" w:eastAsia="Arial" w:hAnsi="Arial" w:cs="Arial"/>
          <w:b/>
          <w:sz w:val="28"/>
        </w:rPr>
      </w:pPr>
      <w:r>
        <w:rPr>
          <w:rFonts w:ascii="Arial" w:hAnsi="Arial" w:cs="Arial"/>
          <w:sz w:val="24"/>
          <w:szCs w:val="24"/>
        </w:rPr>
        <w:br w:type="page"/>
      </w:r>
      <w:r w:rsidRPr="001A1CDD">
        <w:rPr>
          <w:rFonts w:ascii="Arial" w:eastAsia="Arial" w:hAnsi="Arial" w:cs="Arial"/>
          <w:b/>
          <w:sz w:val="28"/>
        </w:rPr>
        <w:lastRenderedPageBreak/>
        <w:t xml:space="preserve">Document </w:t>
      </w:r>
      <w:r>
        <w:rPr>
          <w:rFonts w:ascii="Arial" w:eastAsia="Arial" w:hAnsi="Arial" w:cs="Arial"/>
          <w:b/>
          <w:sz w:val="28"/>
        </w:rPr>
        <w:t>F</w:t>
      </w:r>
      <w:r w:rsidRPr="001A1CDD">
        <w:rPr>
          <w:rFonts w:ascii="Arial" w:eastAsia="Arial" w:hAnsi="Arial" w:cs="Arial"/>
          <w:b/>
          <w:sz w:val="28"/>
        </w:rPr>
        <w:t>:</w:t>
      </w:r>
      <w:r>
        <w:rPr>
          <w:rFonts w:ascii="Arial" w:eastAsia="Arial" w:hAnsi="Arial" w:cs="Arial"/>
          <w:b/>
          <w:sz w:val="28"/>
        </w:rPr>
        <w:t xml:space="preserve"> Peter Schmidt (bewerkt)</w:t>
      </w:r>
    </w:p>
    <w:p w14:paraId="059AF799" w14:textId="77777777" w:rsidR="00133BAC" w:rsidRPr="00133BAC" w:rsidRDefault="00133BAC" w:rsidP="00133BAC">
      <w:pPr>
        <w:rPr>
          <w:rFonts w:ascii="Arial" w:hAnsi="Arial" w:cs="Arial"/>
          <w:bCs/>
          <w:i/>
          <w:iCs/>
          <w:sz w:val="24"/>
          <w:szCs w:val="20"/>
        </w:rPr>
      </w:pPr>
    </w:p>
    <w:p w14:paraId="2D19D176" w14:textId="42D5AB12" w:rsidR="00133BAC" w:rsidRDefault="00133BAC" w:rsidP="00133BAC">
      <w:pPr>
        <w:rPr>
          <w:rFonts w:ascii="Arial" w:eastAsia="Arial" w:hAnsi="Arial" w:cs="Arial"/>
          <w:bCs/>
          <w:i/>
          <w:iCs/>
          <w:sz w:val="28"/>
          <w:szCs w:val="28"/>
        </w:rPr>
      </w:pPr>
      <w:r>
        <w:rPr>
          <w:rFonts w:ascii="Arial" w:eastAsia="Arial" w:hAnsi="Arial" w:cs="Arial"/>
          <w:bCs/>
          <w:i/>
          <w:iCs/>
          <w:sz w:val="28"/>
          <w:szCs w:val="28"/>
        </w:rPr>
        <w:t>Peter Schmidt is een priester en professor in de theologie en de Bijbelexegese – het onderzoek naar de betekenis van Bijbelteksten.</w:t>
      </w:r>
      <w:r w:rsidR="00E47B3C">
        <w:rPr>
          <w:rFonts w:ascii="Arial" w:eastAsia="Arial" w:hAnsi="Arial" w:cs="Arial"/>
          <w:bCs/>
          <w:i/>
          <w:iCs/>
          <w:sz w:val="28"/>
          <w:szCs w:val="28"/>
        </w:rPr>
        <w:t xml:space="preserve"> Hij heeft een grote kennis van christelijke symbolen. </w:t>
      </w:r>
    </w:p>
    <w:p w14:paraId="1A10BAAB" w14:textId="5F277810" w:rsidR="00E47B3C" w:rsidRDefault="00E47B3C" w:rsidP="00133BAC">
      <w:pPr>
        <w:rPr>
          <w:rFonts w:ascii="Arial" w:eastAsia="Arial" w:hAnsi="Arial" w:cs="Arial"/>
          <w:bCs/>
          <w:i/>
          <w:iCs/>
          <w:sz w:val="28"/>
          <w:szCs w:val="28"/>
        </w:rPr>
      </w:pPr>
      <w:r>
        <w:rPr>
          <w:noProof/>
          <w:lang w:val="en-US"/>
        </w:rPr>
        <mc:AlternateContent>
          <mc:Choice Requires="wpg">
            <w:drawing>
              <wp:inline distT="0" distB="0" distL="0" distR="0" wp14:anchorId="0835DF13" wp14:editId="6F1616EB">
                <wp:extent cx="5760720" cy="16510"/>
                <wp:effectExtent l="0" t="0" r="0" b="0"/>
                <wp:docPr id="15" name="Group 8886"/>
                <wp:cNvGraphicFramePr/>
                <a:graphic xmlns:a="http://schemas.openxmlformats.org/drawingml/2006/main">
                  <a:graphicData uri="http://schemas.microsoft.com/office/word/2010/wordprocessingGroup">
                    <wpg:wgp>
                      <wpg:cNvGrpSpPr/>
                      <wpg:grpSpPr>
                        <a:xfrm>
                          <a:off x="0" y="0"/>
                          <a:ext cx="5760720" cy="16510"/>
                          <a:chOff x="0" y="0"/>
                          <a:chExt cx="5980177" cy="18288"/>
                        </a:xfrm>
                      </wpg:grpSpPr>
                      <wps:wsp>
                        <wps:cNvPr id="16" name="Shape 11621"/>
                        <wps:cNvSpPr/>
                        <wps:spPr>
                          <a:xfrm>
                            <a:off x="0" y="0"/>
                            <a:ext cx="5980177" cy="18288"/>
                          </a:xfrm>
                          <a:custGeom>
                            <a:avLst/>
                            <a:gdLst/>
                            <a:ahLst/>
                            <a:cxnLst/>
                            <a:rect l="0" t="0" r="0" b="0"/>
                            <a:pathLst>
                              <a:path w="5980177" h="18288">
                                <a:moveTo>
                                  <a:pt x="0" y="0"/>
                                </a:moveTo>
                                <a:lnTo>
                                  <a:pt x="5980177" y="0"/>
                                </a:lnTo>
                                <a:lnTo>
                                  <a:pt x="5980177"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C34C414" id="Group 8886" o:spid="_x0000_s1026" style="width:453.6pt;height:1.3pt;mso-position-horizontal-relative:char;mso-position-vertical-relative:line" coordsize="59801,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">
                <v:shape id="Shape 11621" o:spid="_x0000_s1027" style="position:absolute;width:59801;height:182;visibility:visible;mso-wrap-style:square;v-text-anchor:top" coordsize="5980177,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" path="m,l5980177,r,18288l,18288,,e" fillcolor="black" stroked="f" strokeweight="0">
                  <v:stroke miterlimit="83231f" joinstyle="miter"/>
                  <v:path arrowok="t" textboxrect="0,0,5980177,18288"/>
                </v:shape>
                <w10:anchorlock/>
              </v:group>
            </w:pict>
          </mc:Fallback>
        </mc:AlternateContent>
      </w:r>
    </w:p>
    <w:p w14:paraId="05D28563" w14:textId="7853E321" w:rsidR="00E47B3C" w:rsidRDefault="00E47B3C" w:rsidP="00133BAC">
      <w:pPr>
        <w:rPr>
          <w:rFonts w:ascii="Arial" w:eastAsia="Arial" w:hAnsi="Arial" w:cs="Arial"/>
          <w:bCs/>
          <w:i/>
          <w:iCs/>
          <w:sz w:val="28"/>
          <w:szCs w:val="28"/>
        </w:rPr>
      </w:pPr>
    </w:p>
    <w:p w14:paraId="453D63B9" w14:textId="0DD8ECB9" w:rsidR="00E47B3C" w:rsidRDefault="00E825B3" w:rsidP="00133BAC">
      <w:pPr>
        <w:rPr>
          <w:rFonts w:ascii="Arial" w:hAnsi="Arial" w:cs="Arial"/>
          <w:sz w:val="24"/>
          <w:szCs w:val="24"/>
        </w:rPr>
      </w:pPr>
      <w:r>
        <w:rPr>
          <w:rFonts w:ascii="Arial" w:hAnsi="Arial" w:cs="Arial"/>
          <w:sz w:val="24"/>
          <w:szCs w:val="24"/>
        </w:rPr>
        <w:t xml:space="preserve">Toch overtuigt dit </w:t>
      </w:r>
      <w:r w:rsidR="00E47B3C" w:rsidRPr="00E47B3C">
        <w:rPr>
          <w:rFonts w:ascii="Arial" w:hAnsi="Arial" w:cs="Arial"/>
          <w:sz w:val="24"/>
          <w:szCs w:val="24"/>
        </w:rPr>
        <w:t xml:space="preserve">argument </w:t>
      </w:r>
      <w:r w:rsidR="00E47B3C">
        <w:rPr>
          <w:rFonts w:ascii="Arial" w:hAnsi="Arial" w:cs="Arial"/>
          <w:sz w:val="24"/>
          <w:szCs w:val="24"/>
        </w:rPr>
        <w:t xml:space="preserve">van de Heilige Drievuldigheid </w:t>
      </w:r>
      <w:r w:rsidR="00E47B3C" w:rsidRPr="00E47B3C">
        <w:rPr>
          <w:rFonts w:ascii="Arial" w:hAnsi="Arial" w:cs="Arial"/>
          <w:sz w:val="24"/>
          <w:szCs w:val="24"/>
        </w:rPr>
        <w:t xml:space="preserve">mij niet. </w:t>
      </w:r>
      <w:r>
        <w:rPr>
          <w:rFonts w:ascii="Arial" w:hAnsi="Arial" w:cs="Arial"/>
          <w:sz w:val="24"/>
          <w:szCs w:val="24"/>
        </w:rPr>
        <w:t xml:space="preserve">Volgens mij </w:t>
      </w:r>
      <w:r w:rsidR="00E47B3C" w:rsidRPr="00E47B3C">
        <w:rPr>
          <w:rFonts w:ascii="Arial" w:hAnsi="Arial" w:cs="Arial"/>
          <w:sz w:val="24"/>
          <w:szCs w:val="24"/>
        </w:rPr>
        <w:t xml:space="preserve">is de wens hier de vader van de gedachte. Ondanks de vele voorstellingen van de </w:t>
      </w:r>
      <w:r w:rsidR="00E47B3C">
        <w:rPr>
          <w:rFonts w:ascii="Arial" w:hAnsi="Arial" w:cs="Arial"/>
          <w:sz w:val="24"/>
          <w:szCs w:val="24"/>
        </w:rPr>
        <w:t xml:space="preserve">Drievuldigheid </w:t>
      </w:r>
      <w:r w:rsidR="00E47B3C" w:rsidRPr="00E47B3C">
        <w:rPr>
          <w:rFonts w:ascii="Arial" w:hAnsi="Arial" w:cs="Arial"/>
          <w:sz w:val="24"/>
          <w:szCs w:val="24"/>
        </w:rPr>
        <w:t xml:space="preserve">waarin naast of tussen de Vader en de Zoon de heilige Geest verschijnt in de gedaante van een duif, kennen we er in de christelijke iconografie  </w:t>
      </w:r>
      <w:r w:rsidR="00E47B3C" w:rsidRPr="00E47B3C">
        <w:rPr>
          <w:rFonts w:ascii="Arial" w:hAnsi="Arial" w:cs="Arial"/>
          <w:i/>
          <w:iCs/>
          <w:sz w:val="24"/>
          <w:szCs w:val="24"/>
        </w:rPr>
        <w:t>geen enkele</w:t>
      </w:r>
      <w:r w:rsidR="00E47B3C" w:rsidRPr="00E47B3C">
        <w:rPr>
          <w:rFonts w:ascii="Arial" w:hAnsi="Arial" w:cs="Arial"/>
          <w:sz w:val="24"/>
          <w:szCs w:val="24"/>
        </w:rPr>
        <w:t xml:space="preserve"> waarin de Zoon binnen die combinatie niet als mens wordt afgebeeld. Anders gezegd, een voorstelling van de Drievuldigheid als Vader, Lam en Duif lijkt tot voor Van Eyck alleszins volslagen onbekend.</w:t>
      </w:r>
    </w:p>
    <w:p w14:paraId="011EAB16" w14:textId="10961A6D" w:rsidR="00E47B3C" w:rsidRDefault="00E47B3C" w:rsidP="00133BAC">
      <w:pPr>
        <w:rPr>
          <w:rFonts w:ascii="Arial" w:hAnsi="Arial" w:cs="Arial"/>
          <w:sz w:val="24"/>
          <w:szCs w:val="24"/>
        </w:rPr>
      </w:pPr>
    </w:p>
    <w:p w14:paraId="7E09D0D1" w14:textId="77777777" w:rsidR="00E47B3C" w:rsidRPr="00CF47E4" w:rsidRDefault="00E47B3C" w:rsidP="00E47B3C">
      <w:pPr>
        <w:pStyle w:val="Kop2"/>
        <w:ind w:left="-5"/>
        <w:rPr>
          <w:sz w:val="24"/>
        </w:rPr>
      </w:pPr>
      <w:r w:rsidRPr="00CF47E4">
        <w:rPr>
          <w:sz w:val="24"/>
        </w:rPr>
        <w:t>Woordenschat</w:t>
      </w:r>
      <w:r w:rsidRPr="00CF47E4">
        <w:rPr>
          <w:b w:val="0"/>
          <w:sz w:val="24"/>
        </w:rPr>
        <w:t xml:space="preserve"> </w:t>
      </w:r>
    </w:p>
    <w:p w14:paraId="599CE247" w14:textId="77777777" w:rsidR="00E47B3C" w:rsidRPr="00CF47E4" w:rsidRDefault="00E47B3C" w:rsidP="00E47B3C">
      <w:pPr>
        <w:pBdr>
          <w:top w:val="single" w:sz="4" w:space="0" w:color="000000"/>
          <w:left w:val="single" w:sz="4" w:space="0" w:color="000000"/>
          <w:bottom w:val="single" w:sz="4" w:space="0" w:color="000000"/>
          <w:right w:val="single" w:sz="4" w:space="0" w:color="000000"/>
        </w:pBdr>
        <w:spacing w:after="0"/>
        <w:ind w:left="-15"/>
        <w:rPr>
          <w:sz w:val="20"/>
        </w:rPr>
      </w:pPr>
      <w:r w:rsidRPr="00CF47E4">
        <w:rPr>
          <w:rFonts w:ascii="Arial" w:eastAsia="Arial" w:hAnsi="Arial" w:cs="Arial"/>
          <w:color w:val="2A2A2A"/>
          <w:sz w:val="24"/>
        </w:rPr>
        <w:t xml:space="preserve"> </w:t>
      </w:r>
    </w:p>
    <w:p w14:paraId="72A19D79" w14:textId="793DE55D" w:rsidR="00E47B3C" w:rsidRPr="00CF47E4" w:rsidRDefault="00E47B3C" w:rsidP="00E47B3C">
      <w:pPr>
        <w:pBdr>
          <w:top w:val="single" w:sz="4" w:space="0" w:color="000000"/>
          <w:left w:val="single" w:sz="4" w:space="0" w:color="000000"/>
          <w:bottom w:val="single" w:sz="4" w:space="0" w:color="000000"/>
          <w:right w:val="single" w:sz="4" w:space="0" w:color="000000"/>
        </w:pBdr>
        <w:spacing w:after="10" w:line="250" w:lineRule="auto"/>
        <w:ind w:left="-5" w:hanging="10"/>
        <w:rPr>
          <w:rFonts w:ascii="Arial" w:eastAsia="Arial" w:hAnsi="Arial" w:cs="Arial"/>
          <w:color w:val="2A2A2A"/>
          <w:sz w:val="24"/>
          <w:u w:color="2A2A2A"/>
        </w:rPr>
      </w:pPr>
      <w:r>
        <w:rPr>
          <w:rFonts w:ascii="Arial" w:eastAsia="Arial" w:hAnsi="Arial" w:cs="Arial"/>
          <w:color w:val="2A2A2A"/>
          <w:sz w:val="24"/>
          <w:u w:val="single" w:color="2A2A2A"/>
        </w:rPr>
        <w:t>iconografie</w:t>
      </w:r>
      <w:r w:rsidRPr="00CF47E4">
        <w:rPr>
          <w:rFonts w:ascii="Arial" w:eastAsia="Arial" w:hAnsi="Arial" w:cs="Arial"/>
          <w:color w:val="2A2A2A"/>
          <w:sz w:val="24"/>
          <w:u w:color="2A2A2A"/>
        </w:rPr>
        <w:t xml:space="preserve">: </w:t>
      </w:r>
      <w:r>
        <w:rPr>
          <w:rFonts w:ascii="Arial" w:eastAsia="Arial" w:hAnsi="Arial" w:cs="Arial"/>
          <w:color w:val="2A2A2A"/>
          <w:sz w:val="24"/>
          <w:u w:color="2A2A2A"/>
        </w:rPr>
        <w:t>de manier waarop iets afgebeeld wordt in een bepaalde omgeving, hier de katholieke kerk.</w:t>
      </w:r>
    </w:p>
    <w:p w14:paraId="69807A40" w14:textId="3D232970" w:rsidR="00E47B3C" w:rsidRDefault="00E47B3C" w:rsidP="00133BAC">
      <w:pPr>
        <w:rPr>
          <w:rFonts w:ascii="Arial" w:eastAsia="Arial" w:hAnsi="Arial" w:cs="Arial"/>
          <w:bCs/>
          <w:i/>
          <w:iCs/>
          <w:sz w:val="32"/>
          <w:szCs w:val="32"/>
        </w:rPr>
      </w:pPr>
    </w:p>
    <w:p w14:paraId="08F9788B" w14:textId="61479404" w:rsidR="00F71DB5" w:rsidRDefault="00E47B3C" w:rsidP="00133BAC">
      <w:pPr>
        <w:rPr>
          <w:rFonts w:ascii="Arial" w:eastAsia="Arial" w:hAnsi="Arial" w:cs="Arial"/>
          <w:bCs/>
          <w:i/>
          <w:iCs/>
          <w:sz w:val="24"/>
          <w:szCs w:val="24"/>
        </w:rPr>
      </w:pPr>
      <w:r>
        <w:rPr>
          <w:rFonts w:ascii="Arial" w:eastAsia="Arial" w:hAnsi="Arial" w:cs="Arial"/>
          <w:b/>
          <w:i/>
          <w:iCs/>
          <w:sz w:val="24"/>
          <w:szCs w:val="24"/>
        </w:rPr>
        <w:t xml:space="preserve">Bron: </w:t>
      </w:r>
      <w:r>
        <w:rPr>
          <w:rFonts w:ascii="Arial" w:eastAsia="Arial" w:hAnsi="Arial" w:cs="Arial"/>
          <w:bCs/>
          <w:i/>
          <w:iCs/>
          <w:sz w:val="24"/>
          <w:szCs w:val="24"/>
        </w:rPr>
        <w:t xml:space="preserve">Peter Schmidt, </w:t>
      </w:r>
      <w:r w:rsidR="00E825B3">
        <w:rPr>
          <w:rFonts w:ascii="Arial" w:eastAsia="Arial" w:hAnsi="Arial" w:cs="Arial"/>
          <w:bCs/>
          <w:i/>
          <w:iCs/>
          <w:sz w:val="24"/>
          <w:szCs w:val="24"/>
        </w:rPr>
        <w:t>Het Lam Gods. Davidsfonds, 2005, p.</w:t>
      </w:r>
      <w:r w:rsidR="00266842">
        <w:rPr>
          <w:rFonts w:ascii="Arial" w:eastAsia="Arial" w:hAnsi="Arial" w:cs="Arial"/>
          <w:bCs/>
          <w:i/>
          <w:iCs/>
          <w:sz w:val="24"/>
          <w:szCs w:val="24"/>
        </w:rPr>
        <w:t>92.</w:t>
      </w:r>
    </w:p>
    <w:p w14:paraId="135B4EF0" w14:textId="77777777" w:rsidR="00F71DB5" w:rsidRDefault="00F71DB5">
      <w:pPr>
        <w:rPr>
          <w:rFonts w:ascii="Arial" w:eastAsia="Arial" w:hAnsi="Arial" w:cs="Arial"/>
          <w:bCs/>
          <w:i/>
          <w:iCs/>
          <w:sz w:val="24"/>
          <w:szCs w:val="24"/>
        </w:rPr>
      </w:pPr>
      <w:r>
        <w:rPr>
          <w:rFonts w:ascii="Arial" w:eastAsia="Arial" w:hAnsi="Arial" w:cs="Arial"/>
          <w:bCs/>
          <w:i/>
          <w:iCs/>
          <w:sz w:val="24"/>
          <w:szCs w:val="24"/>
        </w:rPr>
        <w:br w:type="page"/>
      </w:r>
    </w:p>
    <w:p w14:paraId="30F01425" w14:textId="11237D1D" w:rsidR="00F71DB5" w:rsidRDefault="00F71DB5" w:rsidP="00F71DB5">
      <w:pPr>
        <w:jc w:val="center"/>
        <w:rPr>
          <w:rFonts w:ascii="Arial" w:eastAsia="Arial" w:hAnsi="Arial" w:cs="Arial"/>
          <w:b/>
          <w:sz w:val="28"/>
        </w:rPr>
      </w:pPr>
      <w:r w:rsidRPr="001A1CDD">
        <w:rPr>
          <w:rFonts w:ascii="Arial" w:eastAsia="Arial" w:hAnsi="Arial" w:cs="Arial"/>
          <w:b/>
          <w:sz w:val="28"/>
        </w:rPr>
        <w:lastRenderedPageBreak/>
        <w:t xml:space="preserve">Document </w:t>
      </w:r>
      <w:r>
        <w:rPr>
          <w:rFonts w:ascii="Arial" w:eastAsia="Arial" w:hAnsi="Arial" w:cs="Arial"/>
          <w:b/>
          <w:sz w:val="28"/>
        </w:rPr>
        <w:t>G</w:t>
      </w:r>
      <w:r w:rsidRPr="001A1CDD">
        <w:rPr>
          <w:rFonts w:ascii="Arial" w:eastAsia="Arial" w:hAnsi="Arial" w:cs="Arial"/>
          <w:b/>
          <w:sz w:val="28"/>
        </w:rPr>
        <w:t>:</w:t>
      </w:r>
      <w:r>
        <w:rPr>
          <w:rFonts w:ascii="Arial" w:eastAsia="Arial" w:hAnsi="Arial" w:cs="Arial"/>
          <w:b/>
          <w:sz w:val="28"/>
        </w:rPr>
        <w:t xml:space="preserve"> Detail van het rugkleed op het paneel van de tronende figuur</w:t>
      </w:r>
    </w:p>
    <w:p w14:paraId="0541A9CF" w14:textId="77777777" w:rsidR="00F71DB5" w:rsidRPr="00133BAC" w:rsidRDefault="00F71DB5" w:rsidP="00F71DB5">
      <w:pPr>
        <w:rPr>
          <w:rFonts w:ascii="Arial" w:hAnsi="Arial" w:cs="Arial"/>
          <w:bCs/>
          <w:i/>
          <w:iCs/>
          <w:sz w:val="24"/>
          <w:szCs w:val="20"/>
        </w:rPr>
      </w:pPr>
    </w:p>
    <w:p w14:paraId="431C1FEC" w14:textId="4BB22ADC" w:rsidR="00F71DB5" w:rsidRDefault="00F71DB5" w:rsidP="00F71DB5">
      <w:pPr>
        <w:rPr>
          <w:rFonts w:ascii="Arial" w:eastAsia="Arial" w:hAnsi="Arial" w:cs="Arial"/>
          <w:bCs/>
          <w:i/>
          <w:iCs/>
          <w:sz w:val="28"/>
          <w:szCs w:val="28"/>
        </w:rPr>
      </w:pPr>
      <w:r>
        <w:rPr>
          <w:rFonts w:ascii="Arial" w:eastAsia="Arial" w:hAnsi="Arial" w:cs="Arial"/>
          <w:bCs/>
          <w:i/>
          <w:iCs/>
          <w:sz w:val="28"/>
          <w:szCs w:val="28"/>
        </w:rPr>
        <w:t xml:space="preserve">Door het ongelooflijke oog voor detail van </w:t>
      </w:r>
      <w:proofErr w:type="spellStart"/>
      <w:r>
        <w:rPr>
          <w:rFonts w:ascii="Arial" w:eastAsia="Arial" w:hAnsi="Arial" w:cs="Arial"/>
          <w:bCs/>
          <w:i/>
          <w:iCs/>
          <w:sz w:val="28"/>
          <w:szCs w:val="28"/>
        </w:rPr>
        <w:t>van</w:t>
      </w:r>
      <w:proofErr w:type="spellEnd"/>
      <w:r>
        <w:rPr>
          <w:rFonts w:ascii="Arial" w:eastAsia="Arial" w:hAnsi="Arial" w:cs="Arial"/>
          <w:bCs/>
          <w:i/>
          <w:iCs/>
          <w:sz w:val="28"/>
          <w:szCs w:val="28"/>
        </w:rPr>
        <w:t xml:space="preserve"> Eyck kunnen we enorm inzoomen op het kunstwerk. Dan komen subtiele aanwijzingen tevoorschijn. Zo zien we op het rugkleed achter de centrale tronende figuur een pelikaan die zijn jongen voedt door de eigen borstkas open te pikken</w:t>
      </w:r>
      <w:r w:rsidR="0008254C">
        <w:rPr>
          <w:rFonts w:ascii="Arial" w:eastAsia="Arial" w:hAnsi="Arial" w:cs="Arial"/>
          <w:bCs/>
          <w:i/>
          <w:iCs/>
          <w:sz w:val="28"/>
          <w:szCs w:val="28"/>
        </w:rPr>
        <w:t>,</w:t>
      </w:r>
      <w:r>
        <w:rPr>
          <w:rFonts w:ascii="Arial" w:eastAsia="Arial" w:hAnsi="Arial" w:cs="Arial"/>
          <w:bCs/>
          <w:i/>
          <w:iCs/>
          <w:sz w:val="28"/>
          <w:szCs w:val="28"/>
        </w:rPr>
        <w:t xml:space="preserve"> </w:t>
      </w:r>
      <w:r w:rsidR="00875136">
        <w:rPr>
          <w:rFonts w:ascii="Arial" w:eastAsia="Arial" w:hAnsi="Arial" w:cs="Arial"/>
          <w:bCs/>
          <w:i/>
          <w:iCs/>
          <w:sz w:val="28"/>
          <w:szCs w:val="28"/>
        </w:rPr>
        <w:t>wijnbladen en druiven</w:t>
      </w:r>
      <w:r w:rsidR="0008254C">
        <w:rPr>
          <w:rFonts w:ascii="Arial" w:eastAsia="Arial" w:hAnsi="Arial" w:cs="Arial"/>
          <w:bCs/>
          <w:i/>
          <w:iCs/>
          <w:sz w:val="28"/>
          <w:szCs w:val="28"/>
        </w:rPr>
        <w:t xml:space="preserve"> en de </w:t>
      </w:r>
      <w:r w:rsidR="0008254C" w:rsidRPr="0008254C">
        <w:rPr>
          <w:rFonts w:ascii="Arial" w:eastAsia="Arial" w:hAnsi="Arial" w:cs="Arial"/>
          <w:bCs/>
          <w:i/>
          <w:iCs/>
          <w:sz w:val="28"/>
          <w:szCs w:val="28"/>
        </w:rPr>
        <w:t xml:space="preserve">woorden </w:t>
      </w:r>
      <w:r w:rsidR="0008254C" w:rsidRPr="0008254C">
        <w:rPr>
          <w:rFonts w:ascii="Arial" w:hAnsi="Arial" w:cs="Arial"/>
          <w:bCs/>
          <w:i/>
          <w:iCs/>
          <w:sz w:val="28"/>
          <w:szCs w:val="28"/>
        </w:rPr>
        <w:t>“IHESUS XRS”.</w:t>
      </w:r>
    </w:p>
    <w:p w14:paraId="290183A4" w14:textId="77777777" w:rsidR="00F71DB5" w:rsidRDefault="00F71DB5" w:rsidP="00F71DB5">
      <w:pPr>
        <w:rPr>
          <w:rFonts w:ascii="Arial" w:eastAsia="Arial" w:hAnsi="Arial" w:cs="Arial"/>
          <w:bCs/>
          <w:i/>
          <w:iCs/>
          <w:sz w:val="28"/>
          <w:szCs w:val="28"/>
        </w:rPr>
      </w:pPr>
      <w:r>
        <w:rPr>
          <w:noProof/>
          <w:lang w:val="en-US"/>
        </w:rPr>
        <mc:AlternateContent>
          <mc:Choice Requires="wpg">
            <w:drawing>
              <wp:inline distT="0" distB="0" distL="0" distR="0" wp14:anchorId="11715E11" wp14:editId="45326102">
                <wp:extent cx="5760720" cy="16510"/>
                <wp:effectExtent l="0" t="0" r="0" b="0"/>
                <wp:docPr id="17" name="Group 8886"/>
                <wp:cNvGraphicFramePr/>
                <a:graphic xmlns:a="http://schemas.openxmlformats.org/drawingml/2006/main">
                  <a:graphicData uri="http://schemas.microsoft.com/office/word/2010/wordprocessingGroup">
                    <wpg:wgp>
                      <wpg:cNvGrpSpPr/>
                      <wpg:grpSpPr>
                        <a:xfrm>
                          <a:off x="0" y="0"/>
                          <a:ext cx="5760720" cy="16510"/>
                          <a:chOff x="0" y="0"/>
                          <a:chExt cx="5980177" cy="18288"/>
                        </a:xfrm>
                      </wpg:grpSpPr>
                      <wps:wsp>
                        <wps:cNvPr id="22" name="Shape 11621"/>
                        <wps:cNvSpPr/>
                        <wps:spPr>
                          <a:xfrm>
                            <a:off x="0" y="0"/>
                            <a:ext cx="5980177" cy="18288"/>
                          </a:xfrm>
                          <a:custGeom>
                            <a:avLst/>
                            <a:gdLst/>
                            <a:ahLst/>
                            <a:cxnLst/>
                            <a:rect l="0" t="0" r="0" b="0"/>
                            <a:pathLst>
                              <a:path w="5980177" h="18288">
                                <a:moveTo>
                                  <a:pt x="0" y="0"/>
                                </a:moveTo>
                                <a:lnTo>
                                  <a:pt x="5980177" y="0"/>
                                </a:lnTo>
                                <a:lnTo>
                                  <a:pt x="5980177"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E207C5E" id="Group 8886" o:spid="_x0000_s1026" style="width:453.6pt;height:1.3pt;mso-position-horizontal-relative:char;mso-position-vertical-relative:line" coordsize="59801,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">
                <v:shape id="Shape 11621" o:spid="_x0000_s1027" style="position:absolute;width:59801;height:182;visibility:visible;mso-wrap-style:square;v-text-anchor:top" coordsize="5980177,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" path="m,l5980177,r,18288l,18288,,e" fillcolor="black" stroked="f" strokeweight="0">
                  <v:stroke miterlimit="83231f" joinstyle="miter"/>
                  <v:path arrowok="t" textboxrect="0,0,5980177,18288"/>
                </v:shape>
                <w10:anchorlock/>
              </v:group>
            </w:pict>
          </mc:Fallback>
        </mc:AlternateContent>
      </w:r>
    </w:p>
    <w:p w14:paraId="06B8C4D7" w14:textId="2FBB5063" w:rsidR="00E47B3C" w:rsidRDefault="0008254C" w:rsidP="00133BAC">
      <w:pPr>
        <w:rPr>
          <w:rFonts w:ascii="Arial" w:eastAsia="Arial" w:hAnsi="Arial" w:cs="Arial"/>
          <w:bCs/>
          <w:i/>
          <w:iCs/>
          <w:sz w:val="24"/>
          <w:szCs w:val="24"/>
        </w:rPr>
      </w:pPr>
      <w:r>
        <w:rPr>
          <w:noProof/>
          <w:lang w:val="en-US"/>
        </w:rPr>
        <w:drawing>
          <wp:inline distT="0" distB="0" distL="0" distR="0" wp14:anchorId="4007BC35" wp14:editId="11862E4E">
            <wp:extent cx="3819525" cy="3038581"/>
            <wp:effectExtent l="0" t="0" r="0" b="952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40674" t="19694" r="14849" b="17402"/>
                    <a:stretch/>
                  </pic:blipFill>
                  <pic:spPr bwMode="auto">
                    <a:xfrm>
                      <a:off x="0" y="0"/>
                      <a:ext cx="3828689" cy="3045871"/>
                    </a:xfrm>
                    <a:prstGeom prst="rect">
                      <a:avLst/>
                    </a:prstGeom>
                    <a:ln>
                      <a:noFill/>
                    </a:ln>
                    <a:extLst>
                      <a:ext uri="{53640926-AAD7-44D8-BBD7-CCE9431645EC}">
                        <a14:shadowObscured xmlns:a14="http://schemas.microsoft.com/office/drawing/2010/main"/>
                      </a:ext>
                    </a:extLst>
                  </pic:spPr>
                </pic:pic>
              </a:graphicData>
            </a:graphic>
          </wp:inline>
        </w:drawing>
      </w:r>
    </w:p>
    <w:p w14:paraId="204757A9" w14:textId="7CF31304" w:rsidR="00F71DB5" w:rsidRDefault="00F71DB5" w:rsidP="00133BAC">
      <w:pPr>
        <w:rPr>
          <w:rFonts w:ascii="Arial" w:eastAsia="Arial" w:hAnsi="Arial" w:cs="Arial"/>
          <w:bCs/>
          <w:i/>
          <w:iCs/>
          <w:sz w:val="24"/>
          <w:szCs w:val="24"/>
        </w:rPr>
      </w:pPr>
      <w:r>
        <w:rPr>
          <w:noProof/>
          <w:lang w:val="en-US"/>
        </w:rPr>
        <w:drawing>
          <wp:inline distT="0" distB="0" distL="0" distR="0" wp14:anchorId="11979085" wp14:editId="2BD7BC76">
            <wp:extent cx="3467100" cy="2372873"/>
            <wp:effectExtent l="0" t="0" r="0" b="8890"/>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1581" t="21752" r="21792" b="21517"/>
                    <a:stretch/>
                  </pic:blipFill>
                  <pic:spPr bwMode="auto">
                    <a:xfrm>
                      <a:off x="0" y="0"/>
                      <a:ext cx="3480599" cy="2382112"/>
                    </a:xfrm>
                    <a:prstGeom prst="rect">
                      <a:avLst/>
                    </a:prstGeom>
                    <a:ln>
                      <a:noFill/>
                    </a:ln>
                    <a:extLst>
                      <a:ext uri="{53640926-AAD7-44D8-BBD7-CCE9431645EC}">
                        <a14:shadowObscured xmlns:a14="http://schemas.microsoft.com/office/drawing/2010/main"/>
                      </a:ext>
                    </a:extLst>
                  </pic:spPr>
                </pic:pic>
              </a:graphicData>
            </a:graphic>
          </wp:inline>
        </w:drawing>
      </w:r>
    </w:p>
    <w:p w14:paraId="142D70D9" w14:textId="188A88C8" w:rsidR="008163EA" w:rsidRDefault="00F71DB5" w:rsidP="00133BAC">
      <w:pPr>
        <w:rPr>
          <w:rStyle w:val="Hyperlink"/>
          <w:rFonts w:ascii="Arial" w:hAnsi="Arial" w:cs="Arial"/>
          <w:i/>
          <w:iCs/>
          <w:color w:val="auto"/>
          <w:sz w:val="24"/>
          <w:szCs w:val="24"/>
          <w:lang w:val="en-US"/>
        </w:rPr>
      </w:pPr>
      <w:proofErr w:type="spellStart"/>
      <w:r w:rsidRPr="00875136">
        <w:rPr>
          <w:rFonts w:ascii="Arial" w:eastAsia="Arial" w:hAnsi="Arial" w:cs="Arial"/>
          <w:b/>
          <w:i/>
          <w:iCs/>
          <w:sz w:val="24"/>
          <w:szCs w:val="24"/>
          <w:lang w:val="en-US"/>
        </w:rPr>
        <w:t>Bron</w:t>
      </w:r>
      <w:proofErr w:type="spellEnd"/>
      <w:r w:rsidRPr="00875136">
        <w:rPr>
          <w:rFonts w:ascii="Arial" w:eastAsia="Arial" w:hAnsi="Arial" w:cs="Arial"/>
          <w:b/>
          <w:i/>
          <w:iCs/>
          <w:sz w:val="24"/>
          <w:szCs w:val="24"/>
          <w:lang w:val="en-US"/>
        </w:rPr>
        <w:t xml:space="preserve">: </w:t>
      </w:r>
      <w:r w:rsidR="00875136" w:rsidRPr="00875136">
        <w:rPr>
          <w:rFonts w:ascii="Arial" w:eastAsia="Arial" w:hAnsi="Arial" w:cs="Arial"/>
          <w:bCs/>
          <w:i/>
          <w:iCs/>
          <w:sz w:val="24"/>
          <w:szCs w:val="24"/>
          <w:lang w:val="en-US"/>
        </w:rPr>
        <w:t xml:space="preserve">Closer to van Eyck, </w:t>
      </w:r>
      <w:hyperlink r:id="rId15" w:anchor="viewer/rep1=1&amp;id1=13" w:history="1">
        <w:r w:rsidR="00875136" w:rsidRPr="00875136">
          <w:rPr>
            <w:rStyle w:val="Hyperlink"/>
            <w:rFonts w:ascii="Arial" w:hAnsi="Arial" w:cs="Arial"/>
            <w:i/>
            <w:iCs/>
            <w:color w:val="auto"/>
            <w:sz w:val="24"/>
            <w:szCs w:val="24"/>
            <w:lang w:val="en-US"/>
          </w:rPr>
          <w:t>http://closertovaneyck.kikirpa.be/ghentaltarpiece/#viewer/rep1=1&amp;id1=13</w:t>
        </w:r>
      </w:hyperlink>
    </w:p>
    <w:p w14:paraId="3C426AF3" w14:textId="77777777" w:rsidR="008163EA" w:rsidRDefault="008163EA" w:rsidP="008163EA">
      <w:pPr>
        <w:jc w:val="center"/>
        <w:rPr>
          <w:rFonts w:ascii="Arial" w:hAnsi="Arial" w:cs="Arial"/>
          <w:b/>
          <w:sz w:val="28"/>
        </w:rPr>
      </w:pPr>
      <w:r w:rsidRPr="00E825B3">
        <w:rPr>
          <w:rStyle w:val="Hyperlink"/>
          <w:rFonts w:ascii="Arial" w:hAnsi="Arial" w:cs="Arial"/>
          <w:i/>
          <w:iCs/>
          <w:color w:val="auto"/>
          <w:sz w:val="24"/>
          <w:szCs w:val="24"/>
          <w:lang w:val="en-US"/>
        </w:rPr>
        <w:br w:type="page"/>
      </w:r>
      <w:r w:rsidRPr="00F720C5">
        <w:rPr>
          <w:rFonts w:ascii="Arial" w:hAnsi="Arial" w:cs="Arial"/>
          <w:b/>
          <w:sz w:val="28"/>
        </w:rPr>
        <w:lastRenderedPageBreak/>
        <w:t>Rich</w:t>
      </w:r>
      <w:r>
        <w:rPr>
          <w:rFonts w:ascii="Arial" w:hAnsi="Arial" w:cs="Arial"/>
          <w:b/>
          <w:sz w:val="28"/>
        </w:rPr>
        <w:t xml:space="preserve">tvragen </w:t>
      </w:r>
    </w:p>
    <w:p w14:paraId="5B0DAE10" w14:textId="77777777" w:rsidR="008163EA" w:rsidRDefault="008163EA" w:rsidP="008163EA">
      <w:pPr>
        <w:jc w:val="center"/>
        <w:rPr>
          <w:rFonts w:ascii="Arial" w:hAnsi="Arial" w:cs="Arial"/>
          <w:b/>
          <w:sz w:val="28"/>
        </w:rPr>
      </w:pPr>
    </w:p>
    <w:p w14:paraId="36DB8816" w14:textId="7D680B89" w:rsidR="008163EA" w:rsidRDefault="008163EA" w:rsidP="008163EA">
      <w:pPr>
        <w:rPr>
          <w:rFonts w:ascii="Arial" w:hAnsi="Arial" w:cs="Arial"/>
          <w:b/>
          <w:sz w:val="24"/>
        </w:rPr>
      </w:pPr>
      <w:r>
        <w:rPr>
          <w:rFonts w:ascii="Arial" w:hAnsi="Arial" w:cs="Arial"/>
          <w:b/>
          <w:sz w:val="24"/>
        </w:rPr>
        <w:t xml:space="preserve">Document A: Albrecht </w:t>
      </w:r>
      <w:proofErr w:type="spellStart"/>
      <w:r>
        <w:rPr>
          <w:rFonts w:ascii="Arial" w:hAnsi="Arial" w:cs="Arial"/>
          <w:b/>
          <w:sz w:val="24"/>
        </w:rPr>
        <w:t>Dürer</w:t>
      </w:r>
      <w:proofErr w:type="spellEnd"/>
    </w:p>
    <w:p w14:paraId="1F007987" w14:textId="77777777" w:rsidR="008163EA" w:rsidRDefault="008163EA" w:rsidP="008163EA">
      <w:pPr>
        <w:rPr>
          <w:rFonts w:ascii="Arial" w:hAnsi="Arial" w:cs="Arial"/>
          <w:b/>
          <w:sz w:val="24"/>
        </w:rPr>
      </w:pPr>
    </w:p>
    <w:p w14:paraId="7042F918" w14:textId="1F242F06" w:rsidR="008163EA" w:rsidRDefault="008163EA" w:rsidP="008163EA">
      <w:pPr>
        <w:pStyle w:val="Lijstalinea"/>
        <w:numPr>
          <w:ilvl w:val="0"/>
          <w:numId w:val="2"/>
        </w:numPr>
        <w:rPr>
          <w:rFonts w:ascii="Arial" w:hAnsi="Arial" w:cs="Arial"/>
          <w:sz w:val="24"/>
        </w:rPr>
      </w:pPr>
      <w:r w:rsidRPr="006B0736">
        <w:rPr>
          <w:rFonts w:ascii="Arial" w:hAnsi="Arial" w:cs="Arial"/>
          <w:sz w:val="24"/>
        </w:rPr>
        <w:t>(</w:t>
      </w:r>
      <w:r>
        <w:rPr>
          <w:rFonts w:ascii="Arial" w:hAnsi="Arial" w:cs="Arial"/>
          <w:sz w:val="24"/>
        </w:rPr>
        <w:t>situeren</w:t>
      </w:r>
      <w:r w:rsidRPr="006B0736">
        <w:rPr>
          <w:rFonts w:ascii="Arial" w:hAnsi="Arial" w:cs="Arial"/>
          <w:sz w:val="24"/>
        </w:rPr>
        <w:t xml:space="preserve">) </w:t>
      </w:r>
      <w:r>
        <w:rPr>
          <w:rFonts w:ascii="Arial" w:hAnsi="Arial" w:cs="Arial"/>
          <w:sz w:val="24"/>
        </w:rPr>
        <w:t xml:space="preserve">Wanneer heeft Albrecht </w:t>
      </w:r>
      <w:proofErr w:type="spellStart"/>
      <w:r>
        <w:rPr>
          <w:rFonts w:ascii="Arial" w:hAnsi="Arial" w:cs="Arial"/>
          <w:sz w:val="24"/>
        </w:rPr>
        <w:t>Dürer</w:t>
      </w:r>
      <w:proofErr w:type="spellEnd"/>
      <w:r>
        <w:rPr>
          <w:rFonts w:ascii="Arial" w:hAnsi="Arial" w:cs="Arial"/>
          <w:sz w:val="24"/>
        </w:rPr>
        <w:t xml:space="preserve"> het Lam Gods gezien</w:t>
      </w:r>
      <w:r w:rsidRPr="006B0736">
        <w:rPr>
          <w:rFonts w:ascii="Arial" w:hAnsi="Arial" w:cs="Arial"/>
          <w:sz w:val="24"/>
        </w:rPr>
        <w:t>?</w:t>
      </w:r>
    </w:p>
    <w:p w14:paraId="3FC09638" w14:textId="77777777" w:rsidR="008163EA" w:rsidRDefault="008163EA" w:rsidP="008163EA">
      <w:pPr>
        <w:rPr>
          <w:rFonts w:ascii="Arial" w:hAnsi="Arial" w:cs="Arial"/>
          <w:sz w:val="24"/>
        </w:rPr>
      </w:pPr>
    </w:p>
    <w:p w14:paraId="420A45CA" w14:textId="5A4FC4CC" w:rsidR="008163EA" w:rsidRDefault="008163EA" w:rsidP="008163EA">
      <w:pPr>
        <w:pStyle w:val="Lijstalinea"/>
        <w:numPr>
          <w:ilvl w:val="0"/>
          <w:numId w:val="2"/>
        </w:numPr>
        <w:rPr>
          <w:rFonts w:ascii="Arial" w:hAnsi="Arial" w:cs="Arial"/>
          <w:sz w:val="24"/>
        </w:rPr>
      </w:pPr>
      <w:r>
        <w:rPr>
          <w:rFonts w:ascii="Arial" w:hAnsi="Arial" w:cs="Arial"/>
          <w:sz w:val="24"/>
        </w:rPr>
        <w:t xml:space="preserve">Wie is er volgens </w:t>
      </w:r>
      <w:proofErr w:type="spellStart"/>
      <w:r>
        <w:rPr>
          <w:rFonts w:ascii="Arial" w:hAnsi="Arial" w:cs="Arial"/>
          <w:sz w:val="24"/>
        </w:rPr>
        <w:t>Dürer</w:t>
      </w:r>
      <w:proofErr w:type="spellEnd"/>
      <w:r>
        <w:rPr>
          <w:rFonts w:ascii="Arial" w:hAnsi="Arial" w:cs="Arial"/>
          <w:sz w:val="24"/>
        </w:rPr>
        <w:t xml:space="preserve"> centraal bovenaan afgebeeld? </w:t>
      </w:r>
    </w:p>
    <w:p w14:paraId="78109233" w14:textId="7337ABE1" w:rsidR="008163EA" w:rsidRDefault="008163EA" w:rsidP="008163EA">
      <w:pPr>
        <w:pStyle w:val="Lijstalinea"/>
        <w:rPr>
          <w:rFonts w:ascii="Arial" w:hAnsi="Arial" w:cs="Arial"/>
          <w:sz w:val="24"/>
        </w:rPr>
      </w:pPr>
    </w:p>
    <w:p w14:paraId="39C9DD9C" w14:textId="77777777" w:rsidR="008163EA" w:rsidRPr="008163EA" w:rsidRDefault="008163EA" w:rsidP="008163EA">
      <w:pPr>
        <w:pStyle w:val="Lijstalinea"/>
        <w:rPr>
          <w:rFonts w:ascii="Arial" w:hAnsi="Arial" w:cs="Arial"/>
          <w:sz w:val="24"/>
        </w:rPr>
      </w:pPr>
    </w:p>
    <w:p w14:paraId="413DB9E0" w14:textId="2489F95F" w:rsidR="008163EA" w:rsidRDefault="008163EA" w:rsidP="008163EA">
      <w:pPr>
        <w:pStyle w:val="Lijstalinea"/>
        <w:numPr>
          <w:ilvl w:val="0"/>
          <w:numId w:val="2"/>
        </w:numPr>
        <w:rPr>
          <w:rFonts w:ascii="Arial" w:hAnsi="Arial" w:cs="Arial"/>
          <w:sz w:val="24"/>
        </w:rPr>
      </w:pPr>
      <w:r>
        <w:rPr>
          <w:rFonts w:ascii="Arial" w:hAnsi="Arial" w:cs="Arial"/>
          <w:sz w:val="24"/>
        </w:rPr>
        <w:t xml:space="preserve">Is </w:t>
      </w:r>
      <w:proofErr w:type="spellStart"/>
      <w:r>
        <w:rPr>
          <w:rFonts w:ascii="Arial" w:hAnsi="Arial" w:cs="Arial"/>
          <w:sz w:val="24"/>
        </w:rPr>
        <w:t>Dürer</w:t>
      </w:r>
      <w:proofErr w:type="spellEnd"/>
      <w:r>
        <w:rPr>
          <w:rFonts w:ascii="Arial" w:hAnsi="Arial" w:cs="Arial"/>
          <w:sz w:val="24"/>
        </w:rPr>
        <w:t xml:space="preserve"> een betrouwbare bron om onze onderzoeksvraag te beantwoorden? Waarom wel? Waarom niet? </w:t>
      </w:r>
    </w:p>
    <w:p w14:paraId="5C308282" w14:textId="5C880597" w:rsidR="008163EA" w:rsidRDefault="008163EA" w:rsidP="008163EA">
      <w:pPr>
        <w:rPr>
          <w:rFonts w:ascii="Arial" w:hAnsi="Arial" w:cs="Arial"/>
          <w:sz w:val="24"/>
        </w:rPr>
      </w:pPr>
    </w:p>
    <w:p w14:paraId="694B4D44" w14:textId="08E01AA0" w:rsidR="008163EA" w:rsidRDefault="008163EA" w:rsidP="008163EA">
      <w:pPr>
        <w:rPr>
          <w:rFonts w:ascii="Arial" w:hAnsi="Arial" w:cs="Arial"/>
          <w:sz w:val="24"/>
        </w:rPr>
      </w:pPr>
    </w:p>
    <w:p w14:paraId="186A1557" w14:textId="41561F41" w:rsidR="008163EA" w:rsidRPr="008163EA" w:rsidRDefault="008163EA" w:rsidP="008163EA">
      <w:pPr>
        <w:rPr>
          <w:rFonts w:ascii="Arial" w:hAnsi="Arial" w:cs="Arial"/>
          <w:b/>
          <w:bCs/>
          <w:sz w:val="24"/>
        </w:rPr>
      </w:pPr>
      <w:r>
        <w:rPr>
          <w:rFonts w:ascii="Arial" w:hAnsi="Arial" w:cs="Arial"/>
          <w:b/>
          <w:bCs/>
          <w:sz w:val="24"/>
        </w:rPr>
        <w:t xml:space="preserve">Document B: de </w:t>
      </w:r>
      <w:proofErr w:type="spellStart"/>
      <w:r>
        <w:rPr>
          <w:rFonts w:ascii="Arial" w:hAnsi="Arial" w:cs="Arial"/>
          <w:b/>
          <w:bCs/>
          <w:sz w:val="24"/>
        </w:rPr>
        <w:t>Kronijke</w:t>
      </w:r>
      <w:proofErr w:type="spellEnd"/>
      <w:r>
        <w:rPr>
          <w:rFonts w:ascii="Arial" w:hAnsi="Arial" w:cs="Arial"/>
          <w:b/>
          <w:bCs/>
          <w:sz w:val="24"/>
        </w:rPr>
        <w:t xml:space="preserve"> van </w:t>
      </w:r>
      <w:proofErr w:type="spellStart"/>
      <w:r>
        <w:rPr>
          <w:rFonts w:ascii="Arial" w:hAnsi="Arial" w:cs="Arial"/>
          <w:b/>
          <w:bCs/>
          <w:sz w:val="24"/>
        </w:rPr>
        <w:t>Vlaenderen</w:t>
      </w:r>
      <w:proofErr w:type="spellEnd"/>
    </w:p>
    <w:p w14:paraId="7B80D579" w14:textId="4F91C210" w:rsidR="00F71DB5" w:rsidRDefault="00F71DB5" w:rsidP="00133BAC">
      <w:pPr>
        <w:rPr>
          <w:rFonts w:ascii="Arial" w:eastAsia="Arial" w:hAnsi="Arial" w:cs="Arial"/>
          <w:bCs/>
          <w:sz w:val="24"/>
          <w:szCs w:val="24"/>
        </w:rPr>
      </w:pPr>
    </w:p>
    <w:p w14:paraId="05FA35C0" w14:textId="172F7A78" w:rsidR="008163EA" w:rsidRDefault="008163EA" w:rsidP="008163EA">
      <w:pPr>
        <w:pStyle w:val="Lijstalinea"/>
        <w:numPr>
          <w:ilvl w:val="0"/>
          <w:numId w:val="3"/>
        </w:numPr>
        <w:rPr>
          <w:rFonts w:ascii="Arial" w:hAnsi="Arial" w:cs="Arial"/>
          <w:sz w:val="24"/>
        </w:rPr>
      </w:pPr>
      <w:r w:rsidRPr="006B0736">
        <w:rPr>
          <w:rFonts w:ascii="Arial" w:hAnsi="Arial" w:cs="Arial"/>
          <w:sz w:val="24"/>
        </w:rPr>
        <w:t>(</w:t>
      </w:r>
      <w:r>
        <w:rPr>
          <w:rFonts w:ascii="Arial" w:hAnsi="Arial" w:cs="Arial"/>
          <w:sz w:val="24"/>
        </w:rPr>
        <w:t>situeren</w:t>
      </w:r>
      <w:r w:rsidRPr="006B0736">
        <w:rPr>
          <w:rFonts w:ascii="Arial" w:hAnsi="Arial" w:cs="Arial"/>
          <w:sz w:val="24"/>
        </w:rPr>
        <w:t xml:space="preserve">) </w:t>
      </w:r>
      <w:r>
        <w:rPr>
          <w:rFonts w:ascii="Arial" w:hAnsi="Arial" w:cs="Arial"/>
          <w:sz w:val="24"/>
        </w:rPr>
        <w:t>Wanneer is het Lam Gods uitgebeeld</w:t>
      </w:r>
      <w:r w:rsidRPr="006B0736">
        <w:rPr>
          <w:rFonts w:ascii="Arial" w:hAnsi="Arial" w:cs="Arial"/>
          <w:sz w:val="24"/>
        </w:rPr>
        <w:t>?</w:t>
      </w:r>
    </w:p>
    <w:p w14:paraId="1379FADA" w14:textId="77777777" w:rsidR="008163EA" w:rsidRPr="008163EA" w:rsidRDefault="008163EA" w:rsidP="008163EA">
      <w:pPr>
        <w:rPr>
          <w:rFonts w:ascii="Arial" w:hAnsi="Arial" w:cs="Arial"/>
          <w:sz w:val="24"/>
        </w:rPr>
      </w:pPr>
    </w:p>
    <w:p w14:paraId="50B05165" w14:textId="6487C333" w:rsidR="008163EA" w:rsidRDefault="008163EA" w:rsidP="008163EA">
      <w:pPr>
        <w:pStyle w:val="Lijstalinea"/>
        <w:numPr>
          <w:ilvl w:val="0"/>
          <w:numId w:val="3"/>
        </w:numPr>
        <w:rPr>
          <w:rFonts w:ascii="Arial" w:hAnsi="Arial" w:cs="Arial"/>
          <w:sz w:val="24"/>
        </w:rPr>
      </w:pPr>
      <w:r>
        <w:rPr>
          <w:rFonts w:ascii="Arial" w:hAnsi="Arial" w:cs="Arial"/>
          <w:sz w:val="24"/>
        </w:rPr>
        <w:t>Wie is er volgens het verslag centraal bovenaan afgebeeld?</w:t>
      </w:r>
    </w:p>
    <w:p w14:paraId="2733B641" w14:textId="58784D0D" w:rsidR="008163EA" w:rsidRDefault="008163EA" w:rsidP="008163EA">
      <w:pPr>
        <w:pStyle w:val="Lijstalinea"/>
        <w:rPr>
          <w:rFonts w:ascii="Arial" w:hAnsi="Arial" w:cs="Arial"/>
          <w:sz w:val="24"/>
        </w:rPr>
      </w:pPr>
    </w:p>
    <w:p w14:paraId="1A30BF7F" w14:textId="77777777" w:rsidR="008163EA" w:rsidRPr="008163EA" w:rsidRDefault="008163EA" w:rsidP="008163EA">
      <w:pPr>
        <w:pStyle w:val="Lijstalinea"/>
        <w:rPr>
          <w:rFonts w:ascii="Arial" w:hAnsi="Arial" w:cs="Arial"/>
          <w:sz w:val="24"/>
        </w:rPr>
      </w:pPr>
    </w:p>
    <w:p w14:paraId="475872AA" w14:textId="19107866" w:rsidR="008163EA" w:rsidRDefault="008163EA" w:rsidP="008163EA">
      <w:pPr>
        <w:pStyle w:val="Lijstalinea"/>
        <w:numPr>
          <w:ilvl w:val="0"/>
          <w:numId w:val="3"/>
        </w:numPr>
        <w:rPr>
          <w:rFonts w:ascii="Arial" w:hAnsi="Arial" w:cs="Arial"/>
          <w:sz w:val="24"/>
        </w:rPr>
      </w:pPr>
      <w:r>
        <w:rPr>
          <w:rFonts w:ascii="Arial" w:hAnsi="Arial" w:cs="Arial"/>
          <w:sz w:val="24"/>
        </w:rPr>
        <w:t>Zijn de mensen die het toneeltje gemaakt hebben een betrouwbare bron om onze onderzoeksvraag te beantwoorden? Waarom wel? Waarom niet?</w:t>
      </w:r>
    </w:p>
    <w:p w14:paraId="25CEB4C8" w14:textId="5BE55C1E" w:rsidR="008163EA" w:rsidRDefault="008163EA" w:rsidP="00133BAC">
      <w:pPr>
        <w:rPr>
          <w:rFonts w:ascii="Arial" w:eastAsia="Arial" w:hAnsi="Arial" w:cs="Arial"/>
          <w:bCs/>
          <w:sz w:val="24"/>
          <w:szCs w:val="24"/>
        </w:rPr>
      </w:pPr>
    </w:p>
    <w:p w14:paraId="090BD1A1" w14:textId="77777777" w:rsidR="008163EA" w:rsidRDefault="008163EA" w:rsidP="00133BAC">
      <w:pPr>
        <w:rPr>
          <w:rFonts w:ascii="Arial" w:eastAsia="Arial" w:hAnsi="Arial" w:cs="Arial"/>
          <w:bCs/>
          <w:sz w:val="24"/>
          <w:szCs w:val="24"/>
        </w:rPr>
      </w:pPr>
    </w:p>
    <w:p w14:paraId="7C2580F6" w14:textId="45D14EF5" w:rsidR="008163EA" w:rsidRDefault="008163EA" w:rsidP="00133BAC">
      <w:pPr>
        <w:rPr>
          <w:rFonts w:ascii="Arial" w:eastAsia="Arial" w:hAnsi="Arial" w:cs="Arial"/>
          <w:bCs/>
          <w:sz w:val="24"/>
          <w:szCs w:val="24"/>
        </w:rPr>
      </w:pPr>
    </w:p>
    <w:p w14:paraId="09CEF4EF" w14:textId="31A3B377" w:rsidR="008163EA" w:rsidRDefault="008163EA" w:rsidP="00133BAC">
      <w:pPr>
        <w:rPr>
          <w:rFonts w:ascii="Arial" w:eastAsia="Arial" w:hAnsi="Arial" w:cs="Arial"/>
          <w:b/>
          <w:sz w:val="24"/>
          <w:szCs w:val="24"/>
        </w:rPr>
      </w:pPr>
      <w:r>
        <w:rPr>
          <w:rFonts w:ascii="Arial" w:eastAsia="Arial" w:hAnsi="Arial" w:cs="Arial"/>
          <w:b/>
          <w:sz w:val="24"/>
          <w:szCs w:val="24"/>
        </w:rPr>
        <w:t xml:space="preserve">Document C: Erwin </w:t>
      </w:r>
      <w:proofErr w:type="spellStart"/>
      <w:r>
        <w:rPr>
          <w:rFonts w:ascii="Arial" w:eastAsia="Arial" w:hAnsi="Arial" w:cs="Arial"/>
          <w:b/>
          <w:sz w:val="24"/>
          <w:szCs w:val="24"/>
        </w:rPr>
        <w:t>Panofsky</w:t>
      </w:r>
      <w:proofErr w:type="spellEnd"/>
    </w:p>
    <w:p w14:paraId="21F7C924" w14:textId="2730F729" w:rsidR="008163EA" w:rsidRDefault="008163EA" w:rsidP="008163EA">
      <w:pPr>
        <w:pStyle w:val="Lijstalinea"/>
        <w:numPr>
          <w:ilvl w:val="0"/>
          <w:numId w:val="4"/>
        </w:numPr>
        <w:rPr>
          <w:rFonts w:ascii="Arial" w:hAnsi="Arial" w:cs="Arial"/>
          <w:sz w:val="24"/>
        </w:rPr>
      </w:pPr>
      <w:r w:rsidRPr="006B0736">
        <w:rPr>
          <w:rFonts w:ascii="Arial" w:hAnsi="Arial" w:cs="Arial"/>
          <w:sz w:val="24"/>
        </w:rPr>
        <w:t>(</w:t>
      </w:r>
      <w:r>
        <w:rPr>
          <w:rFonts w:ascii="Arial" w:hAnsi="Arial" w:cs="Arial"/>
          <w:sz w:val="24"/>
        </w:rPr>
        <w:t>situeren</w:t>
      </w:r>
      <w:r w:rsidRPr="006B0736">
        <w:rPr>
          <w:rFonts w:ascii="Arial" w:hAnsi="Arial" w:cs="Arial"/>
          <w:sz w:val="24"/>
        </w:rPr>
        <w:t xml:space="preserve">) </w:t>
      </w:r>
      <w:r>
        <w:rPr>
          <w:rFonts w:ascii="Arial" w:hAnsi="Arial" w:cs="Arial"/>
          <w:sz w:val="24"/>
        </w:rPr>
        <w:t xml:space="preserve">Wanneer heeft Erwin </w:t>
      </w:r>
      <w:proofErr w:type="spellStart"/>
      <w:r>
        <w:rPr>
          <w:rFonts w:ascii="Arial" w:hAnsi="Arial" w:cs="Arial"/>
          <w:sz w:val="24"/>
        </w:rPr>
        <w:t>Panofsky</w:t>
      </w:r>
      <w:proofErr w:type="spellEnd"/>
      <w:r>
        <w:rPr>
          <w:rFonts w:ascii="Arial" w:hAnsi="Arial" w:cs="Arial"/>
          <w:sz w:val="24"/>
        </w:rPr>
        <w:t xml:space="preserve"> zijn theorie uitgewerkt</w:t>
      </w:r>
      <w:r w:rsidRPr="006B0736">
        <w:rPr>
          <w:rFonts w:ascii="Arial" w:hAnsi="Arial" w:cs="Arial"/>
          <w:sz w:val="24"/>
        </w:rPr>
        <w:t>?</w:t>
      </w:r>
    </w:p>
    <w:p w14:paraId="1C86AB80" w14:textId="1DFD862E" w:rsidR="008163EA" w:rsidRDefault="008163EA" w:rsidP="008163EA">
      <w:pPr>
        <w:rPr>
          <w:rFonts w:ascii="Arial" w:hAnsi="Arial" w:cs="Arial"/>
          <w:sz w:val="24"/>
        </w:rPr>
      </w:pPr>
    </w:p>
    <w:p w14:paraId="20C68C74" w14:textId="3CF855BA" w:rsidR="008163EA" w:rsidRDefault="008163EA" w:rsidP="008163EA">
      <w:pPr>
        <w:pStyle w:val="Lijstalinea"/>
        <w:numPr>
          <w:ilvl w:val="0"/>
          <w:numId w:val="4"/>
        </w:numPr>
        <w:rPr>
          <w:rFonts w:ascii="Arial" w:hAnsi="Arial" w:cs="Arial"/>
          <w:sz w:val="24"/>
        </w:rPr>
      </w:pPr>
      <w:r>
        <w:rPr>
          <w:rFonts w:ascii="Arial" w:hAnsi="Arial" w:cs="Arial"/>
          <w:sz w:val="24"/>
        </w:rPr>
        <w:t xml:space="preserve">Wie is er volgens Erwin </w:t>
      </w:r>
      <w:proofErr w:type="spellStart"/>
      <w:r>
        <w:rPr>
          <w:rFonts w:ascii="Arial" w:hAnsi="Arial" w:cs="Arial"/>
          <w:sz w:val="24"/>
        </w:rPr>
        <w:t>Panofsky</w:t>
      </w:r>
      <w:proofErr w:type="spellEnd"/>
      <w:r>
        <w:rPr>
          <w:rFonts w:ascii="Arial" w:hAnsi="Arial" w:cs="Arial"/>
          <w:sz w:val="24"/>
        </w:rPr>
        <w:t xml:space="preserve"> centraal bovenaan afgebeeld? </w:t>
      </w:r>
    </w:p>
    <w:p w14:paraId="60808ABA" w14:textId="10059FD7" w:rsidR="008163EA" w:rsidRDefault="008163EA" w:rsidP="008163EA">
      <w:pPr>
        <w:pStyle w:val="Lijstalinea"/>
        <w:ind w:left="360"/>
        <w:rPr>
          <w:rFonts w:ascii="Arial" w:hAnsi="Arial" w:cs="Arial"/>
          <w:sz w:val="24"/>
        </w:rPr>
      </w:pPr>
    </w:p>
    <w:p w14:paraId="42D1B0E7" w14:textId="77777777" w:rsidR="008163EA" w:rsidRDefault="008163EA" w:rsidP="008163EA">
      <w:pPr>
        <w:pStyle w:val="Lijstalinea"/>
        <w:ind w:left="360"/>
        <w:rPr>
          <w:rFonts w:ascii="Arial" w:hAnsi="Arial" w:cs="Arial"/>
          <w:sz w:val="24"/>
        </w:rPr>
      </w:pPr>
    </w:p>
    <w:p w14:paraId="3E56DEC8" w14:textId="77777777" w:rsidR="008163EA" w:rsidRPr="008163EA" w:rsidRDefault="008163EA" w:rsidP="008163EA">
      <w:pPr>
        <w:pStyle w:val="Lijstalinea"/>
        <w:rPr>
          <w:rFonts w:ascii="Arial" w:hAnsi="Arial" w:cs="Arial"/>
          <w:sz w:val="24"/>
        </w:rPr>
      </w:pPr>
    </w:p>
    <w:p w14:paraId="06AC9DDE" w14:textId="017C77CC" w:rsidR="008163EA" w:rsidRDefault="008163EA" w:rsidP="008163EA">
      <w:pPr>
        <w:pStyle w:val="Lijstalinea"/>
        <w:numPr>
          <w:ilvl w:val="0"/>
          <w:numId w:val="4"/>
        </w:numPr>
        <w:rPr>
          <w:rFonts w:ascii="Arial" w:hAnsi="Arial" w:cs="Arial"/>
          <w:sz w:val="24"/>
        </w:rPr>
      </w:pPr>
      <w:r>
        <w:rPr>
          <w:rFonts w:ascii="Arial" w:hAnsi="Arial" w:cs="Arial"/>
          <w:sz w:val="24"/>
        </w:rPr>
        <w:t xml:space="preserve">Hoe goed denk je dat Erwin </w:t>
      </w:r>
      <w:proofErr w:type="spellStart"/>
      <w:r>
        <w:rPr>
          <w:rFonts w:ascii="Arial" w:hAnsi="Arial" w:cs="Arial"/>
          <w:sz w:val="24"/>
        </w:rPr>
        <w:t>Panofsky</w:t>
      </w:r>
      <w:proofErr w:type="spellEnd"/>
      <w:r>
        <w:rPr>
          <w:rFonts w:ascii="Arial" w:hAnsi="Arial" w:cs="Arial"/>
          <w:sz w:val="24"/>
        </w:rPr>
        <w:t xml:space="preserve"> vertrouwd is met het katholieke geloof? </w:t>
      </w:r>
    </w:p>
    <w:p w14:paraId="1CBA5C23" w14:textId="77777777" w:rsidR="008163EA" w:rsidRDefault="008163EA" w:rsidP="008163EA">
      <w:pPr>
        <w:rPr>
          <w:rFonts w:ascii="Arial" w:hAnsi="Arial" w:cs="Arial"/>
          <w:b/>
          <w:bCs/>
          <w:sz w:val="24"/>
        </w:rPr>
      </w:pPr>
    </w:p>
    <w:p w14:paraId="546BECD1" w14:textId="2DE09B80" w:rsidR="008163EA" w:rsidRDefault="008163EA" w:rsidP="008163EA">
      <w:pPr>
        <w:rPr>
          <w:rFonts w:ascii="Arial" w:hAnsi="Arial" w:cs="Arial"/>
          <w:b/>
          <w:bCs/>
          <w:sz w:val="24"/>
        </w:rPr>
      </w:pPr>
      <w:r>
        <w:rPr>
          <w:rFonts w:ascii="Arial" w:hAnsi="Arial" w:cs="Arial"/>
          <w:b/>
          <w:bCs/>
          <w:sz w:val="24"/>
        </w:rPr>
        <w:t>Document D: Christus met doornenkroon, Dirk Bouts</w:t>
      </w:r>
    </w:p>
    <w:p w14:paraId="346D6E00" w14:textId="4BBA7D99" w:rsidR="008163EA" w:rsidRDefault="00F048C7" w:rsidP="008163EA">
      <w:pPr>
        <w:pStyle w:val="Lijstalinea"/>
        <w:numPr>
          <w:ilvl w:val="0"/>
          <w:numId w:val="5"/>
        </w:numPr>
        <w:rPr>
          <w:rFonts w:ascii="Arial" w:hAnsi="Arial" w:cs="Arial"/>
          <w:sz w:val="24"/>
        </w:rPr>
      </w:pPr>
      <w:r>
        <w:rPr>
          <w:rFonts w:ascii="Arial" w:hAnsi="Arial" w:cs="Arial"/>
          <w:sz w:val="24"/>
        </w:rPr>
        <w:t>Bouts beeldt hier Christus af. Welke opvallende verschillen zie je hier met de figuur van het Lam Gods?</w:t>
      </w:r>
    </w:p>
    <w:p w14:paraId="4C712302" w14:textId="62B26A46" w:rsidR="00F048C7" w:rsidRDefault="00F048C7" w:rsidP="00F048C7">
      <w:pPr>
        <w:rPr>
          <w:rFonts w:ascii="Arial" w:hAnsi="Arial" w:cs="Arial"/>
          <w:sz w:val="24"/>
        </w:rPr>
      </w:pPr>
    </w:p>
    <w:p w14:paraId="71A3F417" w14:textId="77777777" w:rsidR="00F048C7" w:rsidRDefault="00F048C7" w:rsidP="00F048C7">
      <w:pPr>
        <w:rPr>
          <w:rFonts w:ascii="Arial" w:hAnsi="Arial" w:cs="Arial"/>
          <w:sz w:val="24"/>
        </w:rPr>
      </w:pPr>
    </w:p>
    <w:p w14:paraId="32965152" w14:textId="11D4AE29" w:rsidR="00F048C7" w:rsidRDefault="00F048C7" w:rsidP="008163EA">
      <w:pPr>
        <w:pStyle w:val="Lijstalinea"/>
        <w:numPr>
          <w:ilvl w:val="0"/>
          <w:numId w:val="5"/>
        </w:numPr>
        <w:rPr>
          <w:rFonts w:ascii="Arial" w:hAnsi="Arial" w:cs="Arial"/>
          <w:sz w:val="24"/>
        </w:rPr>
      </w:pPr>
      <w:r>
        <w:rPr>
          <w:rFonts w:ascii="Arial" w:hAnsi="Arial" w:cs="Arial"/>
          <w:sz w:val="24"/>
        </w:rPr>
        <w:t xml:space="preserve">Op basis van deze vergelijking: wie is er afgebeeld op het Lam Gods, God of Christus? </w:t>
      </w:r>
    </w:p>
    <w:p w14:paraId="272A06BB" w14:textId="4BB4EFA3" w:rsidR="00F048C7" w:rsidRDefault="00F048C7" w:rsidP="00F048C7">
      <w:pPr>
        <w:rPr>
          <w:rFonts w:ascii="Arial" w:hAnsi="Arial" w:cs="Arial"/>
          <w:sz w:val="24"/>
        </w:rPr>
      </w:pPr>
    </w:p>
    <w:p w14:paraId="775A2FEE" w14:textId="59EDB6FE" w:rsidR="00F048C7" w:rsidRDefault="00F048C7" w:rsidP="00F048C7">
      <w:pPr>
        <w:rPr>
          <w:rFonts w:ascii="Arial" w:hAnsi="Arial" w:cs="Arial"/>
          <w:sz w:val="24"/>
        </w:rPr>
      </w:pPr>
    </w:p>
    <w:p w14:paraId="0F922018" w14:textId="0D70F1D4" w:rsidR="00F048C7" w:rsidRDefault="00F048C7" w:rsidP="00F048C7">
      <w:pPr>
        <w:rPr>
          <w:rFonts w:ascii="Arial" w:hAnsi="Arial" w:cs="Arial"/>
          <w:b/>
          <w:bCs/>
          <w:sz w:val="24"/>
        </w:rPr>
      </w:pPr>
      <w:r>
        <w:rPr>
          <w:rFonts w:ascii="Arial" w:hAnsi="Arial" w:cs="Arial"/>
          <w:b/>
          <w:bCs/>
          <w:sz w:val="24"/>
        </w:rPr>
        <w:t xml:space="preserve">Document E: het Laatste Oordeel, Lieven van der </w:t>
      </w:r>
      <w:proofErr w:type="spellStart"/>
      <w:r>
        <w:rPr>
          <w:rFonts w:ascii="Arial" w:hAnsi="Arial" w:cs="Arial"/>
          <w:b/>
          <w:bCs/>
          <w:sz w:val="24"/>
        </w:rPr>
        <w:t>Clite</w:t>
      </w:r>
      <w:proofErr w:type="spellEnd"/>
    </w:p>
    <w:p w14:paraId="40FA0CE9" w14:textId="77777777" w:rsidR="00F048C7" w:rsidRPr="00F048C7" w:rsidRDefault="00F048C7" w:rsidP="00F048C7">
      <w:pPr>
        <w:rPr>
          <w:rFonts w:ascii="Arial" w:hAnsi="Arial" w:cs="Arial"/>
          <w:b/>
          <w:bCs/>
          <w:sz w:val="24"/>
        </w:rPr>
      </w:pPr>
    </w:p>
    <w:p w14:paraId="6638C08E" w14:textId="60F41BC1" w:rsidR="00F048C7" w:rsidRDefault="00A5383E" w:rsidP="00F048C7">
      <w:pPr>
        <w:pStyle w:val="Lijstalinea"/>
        <w:numPr>
          <w:ilvl w:val="0"/>
          <w:numId w:val="6"/>
        </w:numPr>
        <w:rPr>
          <w:rFonts w:ascii="Arial" w:hAnsi="Arial" w:cs="Arial"/>
          <w:sz w:val="24"/>
        </w:rPr>
      </w:pPr>
      <w:r>
        <w:rPr>
          <w:rFonts w:ascii="Arial" w:hAnsi="Arial" w:cs="Arial"/>
          <w:sz w:val="24"/>
        </w:rPr>
        <w:t xml:space="preserve">Van der </w:t>
      </w:r>
      <w:proofErr w:type="spellStart"/>
      <w:r>
        <w:rPr>
          <w:rFonts w:ascii="Arial" w:hAnsi="Arial" w:cs="Arial"/>
          <w:sz w:val="24"/>
        </w:rPr>
        <w:t>Clite</w:t>
      </w:r>
      <w:proofErr w:type="spellEnd"/>
      <w:r>
        <w:rPr>
          <w:rFonts w:ascii="Arial" w:hAnsi="Arial" w:cs="Arial"/>
          <w:sz w:val="24"/>
        </w:rPr>
        <w:t xml:space="preserve"> beeldt hier Christus af</w:t>
      </w:r>
      <w:r w:rsidR="00F048C7">
        <w:rPr>
          <w:rFonts w:ascii="Arial" w:hAnsi="Arial" w:cs="Arial"/>
          <w:sz w:val="24"/>
        </w:rPr>
        <w:t xml:space="preserve">. Welke opvallende </w:t>
      </w:r>
      <w:r>
        <w:rPr>
          <w:rFonts w:ascii="Arial" w:hAnsi="Arial" w:cs="Arial"/>
          <w:sz w:val="24"/>
        </w:rPr>
        <w:t>gelijkenissen</w:t>
      </w:r>
      <w:r w:rsidR="00F048C7">
        <w:rPr>
          <w:rFonts w:ascii="Arial" w:hAnsi="Arial" w:cs="Arial"/>
          <w:sz w:val="24"/>
        </w:rPr>
        <w:t xml:space="preserve"> zie je hier met </w:t>
      </w:r>
      <w:r>
        <w:rPr>
          <w:rFonts w:ascii="Arial" w:hAnsi="Arial" w:cs="Arial"/>
          <w:sz w:val="24"/>
        </w:rPr>
        <w:t xml:space="preserve">de voorstelling op het </w:t>
      </w:r>
      <w:r w:rsidR="00F048C7">
        <w:rPr>
          <w:rFonts w:ascii="Arial" w:hAnsi="Arial" w:cs="Arial"/>
          <w:sz w:val="24"/>
        </w:rPr>
        <w:t>Lam Gods?</w:t>
      </w:r>
    </w:p>
    <w:p w14:paraId="13498359" w14:textId="0FD9B3AD" w:rsidR="00A5383E" w:rsidRDefault="00A5383E" w:rsidP="00A5383E">
      <w:pPr>
        <w:rPr>
          <w:rFonts w:ascii="Arial" w:hAnsi="Arial" w:cs="Arial"/>
          <w:sz w:val="24"/>
        </w:rPr>
      </w:pPr>
    </w:p>
    <w:p w14:paraId="2DCEB14A" w14:textId="77777777" w:rsidR="00A5383E" w:rsidRPr="00A5383E" w:rsidRDefault="00A5383E" w:rsidP="00A5383E">
      <w:pPr>
        <w:rPr>
          <w:rFonts w:ascii="Arial" w:hAnsi="Arial" w:cs="Arial"/>
          <w:sz w:val="24"/>
        </w:rPr>
      </w:pPr>
    </w:p>
    <w:p w14:paraId="6BAF4FD0" w14:textId="3F95D95F" w:rsidR="00A5383E" w:rsidRDefault="00A5383E" w:rsidP="00A5383E">
      <w:pPr>
        <w:pStyle w:val="Lijstalinea"/>
        <w:numPr>
          <w:ilvl w:val="0"/>
          <w:numId w:val="6"/>
        </w:numPr>
        <w:rPr>
          <w:rFonts w:ascii="Arial" w:hAnsi="Arial" w:cs="Arial"/>
          <w:sz w:val="24"/>
        </w:rPr>
      </w:pPr>
      <w:r>
        <w:rPr>
          <w:rFonts w:ascii="Arial" w:hAnsi="Arial" w:cs="Arial"/>
          <w:sz w:val="24"/>
        </w:rPr>
        <w:t xml:space="preserve">Op basis van deze vergelijking: wie is er afgebeeld op het Lam Gods, God of Christus? </w:t>
      </w:r>
    </w:p>
    <w:p w14:paraId="6C684081" w14:textId="77777777" w:rsidR="00A5383E" w:rsidRPr="00A5383E" w:rsidRDefault="00A5383E" w:rsidP="00A5383E">
      <w:pPr>
        <w:pStyle w:val="Lijstalinea"/>
        <w:rPr>
          <w:rFonts w:ascii="Arial" w:hAnsi="Arial" w:cs="Arial"/>
          <w:sz w:val="24"/>
        </w:rPr>
      </w:pPr>
    </w:p>
    <w:p w14:paraId="72C0E042" w14:textId="6D743B9F" w:rsidR="00A5383E" w:rsidRDefault="00A5383E" w:rsidP="00A5383E">
      <w:pPr>
        <w:rPr>
          <w:rFonts w:ascii="Arial" w:hAnsi="Arial" w:cs="Arial"/>
          <w:sz w:val="24"/>
        </w:rPr>
      </w:pPr>
    </w:p>
    <w:p w14:paraId="1F203781" w14:textId="5D2B22AB" w:rsidR="00A5383E" w:rsidRDefault="00A5383E" w:rsidP="00A5383E">
      <w:pPr>
        <w:rPr>
          <w:rFonts w:ascii="Arial" w:hAnsi="Arial" w:cs="Arial"/>
          <w:b/>
          <w:bCs/>
          <w:sz w:val="24"/>
        </w:rPr>
      </w:pPr>
      <w:r>
        <w:rPr>
          <w:rFonts w:ascii="Arial" w:hAnsi="Arial" w:cs="Arial"/>
          <w:b/>
          <w:bCs/>
          <w:sz w:val="24"/>
        </w:rPr>
        <w:t>Document F: Peter Schmidt</w:t>
      </w:r>
    </w:p>
    <w:p w14:paraId="5ADDEB69" w14:textId="77777777" w:rsidR="00A5383E" w:rsidRPr="00A5383E" w:rsidRDefault="00A5383E" w:rsidP="00A5383E">
      <w:pPr>
        <w:rPr>
          <w:rFonts w:ascii="Arial" w:hAnsi="Arial" w:cs="Arial"/>
          <w:b/>
          <w:bCs/>
          <w:sz w:val="24"/>
        </w:rPr>
      </w:pPr>
    </w:p>
    <w:p w14:paraId="3A1E0ECD" w14:textId="7631BAC8" w:rsidR="00A5383E" w:rsidRDefault="00A5383E" w:rsidP="00A5383E">
      <w:pPr>
        <w:pStyle w:val="Lijstalinea"/>
        <w:numPr>
          <w:ilvl w:val="0"/>
          <w:numId w:val="7"/>
        </w:numPr>
        <w:rPr>
          <w:rFonts w:ascii="Arial" w:hAnsi="Arial" w:cs="Arial"/>
          <w:sz w:val="24"/>
        </w:rPr>
      </w:pPr>
      <w:r>
        <w:rPr>
          <w:rFonts w:ascii="Arial" w:hAnsi="Arial" w:cs="Arial"/>
          <w:sz w:val="24"/>
        </w:rPr>
        <w:t>Tegen welk document gaat dit argument in?</w:t>
      </w:r>
    </w:p>
    <w:p w14:paraId="6CD78337" w14:textId="77777777" w:rsidR="00A5383E" w:rsidRPr="00A5383E" w:rsidRDefault="00A5383E" w:rsidP="00A5383E">
      <w:pPr>
        <w:rPr>
          <w:rFonts w:ascii="Arial" w:hAnsi="Arial" w:cs="Arial"/>
          <w:sz w:val="24"/>
        </w:rPr>
      </w:pPr>
    </w:p>
    <w:p w14:paraId="3153C823" w14:textId="3C882A52" w:rsidR="00A5383E" w:rsidRDefault="00A5383E" w:rsidP="00A5383E">
      <w:pPr>
        <w:pStyle w:val="Lijstalinea"/>
        <w:numPr>
          <w:ilvl w:val="0"/>
          <w:numId w:val="7"/>
        </w:numPr>
        <w:rPr>
          <w:rFonts w:ascii="Arial" w:hAnsi="Arial" w:cs="Arial"/>
          <w:sz w:val="24"/>
        </w:rPr>
      </w:pPr>
      <w:r>
        <w:rPr>
          <w:rFonts w:ascii="Arial" w:hAnsi="Arial" w:cs="Arial"/>
          <w:sz w:val="24"/>
        </w:rPr>
        <w:t>Is Peter Schmidt een betrouwbare bron om op onze vraag een antwoord te geven?</w:t>
      </w:r>
    </w:p>
    <w:p w14:paraId="108C385F" w14:textId="77777777" w:rsidR="00A5383E" w:rsidRPr="00A5383E" w:rsidRDefault="00A5383E" w:rsidP="00A5383E">
      <w:pPr>
        <w:pStyle w:val="Lijstalinea"/>
        <w:rPr>
          <w:rFonts w:ascii="Arial" w:hAnsi="Arial" w:cs="Arial"/>
          <w:sz w:val="24"/>
        </w:rPr>
      </w:pPr>
    </w:p>
    <w:p w14:paraId="1E63E136" w14:textId="0048D265" w:rsidR="00A5383E" w:rsidRDefault="00A5383E" w:rsidP="00A5383E">
      <w:pPr>
        <w:rPr>
          <w:rFonts w:ascii="Arial" w:hAnsi="Arial" w:cs="Arial"/>
          <w:b/>
          <w:bCs/>
          <w:sz w:val="24"/>
        </w:rPr>
      </w:pPr>
      <w:r>
        <w:rPr>
          <w:rFonts w:ascii="Arial" w:hAnsi="Arial" w:cs="Arial"/>
          <w:b/>
          <w:bCs/>
          <w:sz w:val="24"/>
        </w:rPr>
        <w:t>Document G: Details uit het paneel van de tronende figuur</w:t>
      </w:r>
    </w:p>
    <w:p w14:paraId="04BC1FDF" w14:textId="77777777" w:rsidR="00A5383E" w:rsidRDefault="00A5383E" w:rsidP="00A5383E">
      <w:pPr>
        <w:rPr>
          <w:rFonts w:ascii="Arial" w:hAnsi="Arial" w:cs="Arial"/>
          <w:b/>
          <w:bCs/>
          <w:sz w:val="24"/>
        </w:rPr>
      </w:pPr>
    </w:p>
    <w:p w14:paraId="5565DEC3" w14:textId="1C68B5E3" w:rsidR="00A5383E" w:rsidRDefault="00A5383E" w:rsidP="00A5383E">
      <w:pPr>
        <w:pStyle w:val="Lijstalinea"/>
        <w:numPr>
          <w:ilvl w:val="0"/>
          <w:numId w:val="8"/>
        </w:numPr>
        <w:rPr>
          <w:rFonts w:ascii="Arial" w:hAnsi="Arial" w:cs="Arial"/>
          <w:sz w:val="24"/>
        </w:rPr>
      </w:pPr>
      <w:r>
        <w:rPr>
          <w:rFonts w:ascii="Arial" w:hAnsi="Arial" w:cs="Arial"/>
          <w:sz w:val="24"/>
        </w:rPr>
        <w:t xml:space="preserve">In welke richting wijzen deze details? In de richting van Christus of God? Op welke manier verwijzen ze daarnaar? </w:t>
      </w:r>
    </w:p>
    <w:p w14:paraId="5C8902FE" w14:textId="61077537" w:rsidR="00A5383E" w:rsidRDefault="00A5383E" w:rsidP="00A5383E">
      <w:pPr>
        <w:rPr>
          <w:rFonts w:ascii="Arial" w:hAnsi="Arial" w:cs="Arial"/>
          <w:sz w:val="24"/>
        </w:rPr>
      </w:pPr>
    </w:p>
    <w:p w14:paraId="76289DD6" w14:textId="77777777" w:rsidR="00A5383E" w:rsidRPr="00A5383E" w:rsidRDefault="00A5383E" w:rsidP="00A5383E">
      <w:pPr>
        <w:rPr>
          <w:rFonts w:ascii="Arial" w:hAnsi="Arial" w:cs="Arial"/>
          <w:sz w:val="24"/>
        </w:rPr>
      </w:pPr>
    </w:p>
    <w:p w14:paraId="6FBB28BE" w14:textId="5C63775E" w:rsidR="00A5383E" w:rsidRDefault="00A5383E" w:rsidP="00A5383E">
      <w:pPr>
        <w:pStyle w:val="Lijstalinea"/>
        <w:numPr>
          <w:ilvl w:val="0"/>
          <w:numId w:val="8"/>
        </w:numPr>
        <w:rPr>
          <w:rFonts w:ascii="Arial" w:hAnsi="Arial" w:cs="Arial"/>
          <w:sz w:val="24"/>
        </w:rPr>
      </w:pPr>
      <w:r>
        <w:rPr>
          <w:rFonts w:ascii="Arial" w:hAnsi="Arial" w:cs="Arial"/>
          <w:sz w:val="24"/>
        </w:rPr>
        <w:t xml:space="preserve">Waarom zou iemand als </w:t>
      </w:r>
      <w:proofErr w:type="spellStart"/>
      <w:r>
        <w:rPr>
          <w:rFonts w:ascii="Arial" w:hAnsi="Arial" w:cs="Arial"/>
          <w:sz w:val="24"/>
        </w:rPr>
        <w:t>Dürer</w:t>
      </w:r>
      <w:proofErr w:type="spellEnd"/>
      <w:r>
        <w:rPr>
          <w:rFonts w:ascii="Arial" w:hAnsi="Arial" w:cs="Arial"/>
          <w:sz w:val="24"/>
        </w:rPr>
        <w:t xml:space="preserve"> niet op deze details gelet kunnen hebben? </w:t>
      </w:r>
    </w:p>
    <w:p w14:paraId="197DC05F" w14:textId="77777777" w:rsidR="00A5383E" w:rsidRDefault="00A5383E" w:rsidP="008163EA">
      <w:pPr>
        <w:pStyle w:val="Lijstalinea"/>
        <w:rPr>
          <w:rFonts w:ascii="Arial" w:hAnsi="Arial" w:cs="Arial"/>
          <w:sz w:val="24"/>
        </w:rPr>
        <w:sectPr w:rsidR="00A5383E">
          <w:footerReference w:type="default" r:id="rId16"/>
          <w:pgSz w:w="11906" w:h="16838"/>
          <w:pgMar w:top="1417" w:right="1417" w:bottom="1417" w:left="1417" w:header="708" w:footer="708" w:gutter="0"/>
          <w:cols w:space="708"/>
          <w:docGrid w:linePitch="360"/>
        </w:sectPr>
      </w:pPr>
    </w:p>
    <w:tbl>
      <w:tblPr>
        <w:tblStyle w:val="Tabelraster"/>
        <w:tblW w:w="0" w:type="auto"/>
        <w:tblLook w:val="04A0" w:firstRow="1" w:lastRow="0" w:firstColumn="1" w:lastColumn="0" w:noHBand="0" w:noVBand="1"/>
      </w:tblPr>
      <w:tblGrid>
        <w:gridCol w:w="1577"/>
        <w:gridCol w:w="2387"/>
        <w:gridCol w:w="5103"/>
        <w:gridCol w:w="4927"/>
      </w:tblGrid>
      <w:tr w:rsidR="00A5383E" w14:paraId="67D07416" w14:textId="77777777" w:rsidTr="003A03B0">
        <w:tc>
          <w:tcPr>
            <w:tcW w:w="1577" w:type="dxa"/>
          </w:tcPr>
          <w:p w14:paraId="2226ED9A" w14:textId="77777777" w:rsidR="00A5383E" w:rsidRPr="00F720C5" w:rsidRDefault="00A5383E" w:rsidP="00923EF1">
            <w:pPr>
              <w:jc w:val="center"/>
              <w:rPr>
                <w:rFonts w:ascii="Arial" w:hAnsi="Arial" w:cs="Arial"/>
                <w:b/>
                <w:sz w:val="24"/>
              </w:rPr>
            </w:pPr>
            <w:r w:rsidRPr="00F720C5">
              <w:rPr>
                <w:rFonts w:ascii="Arial" w:hAnsi="Arial" w:cs="Arial"/>
                <w:b/>
                <w:sz w:val="24"/>
              </w:rPr>
              <w:lastRenderedPageBreak/>
              <w:t>Document</w:t>
            </w:r>
          </w:p>
        </w:tc>
        <w:tc>
          <w:tcPr>
            <w:tcW w:w="2387" w:type="dxa"/>
          </w:tcPr>
          <w:p w14:paraId="4A760057" w14:textId="3E9DC285" w:rsidR="00A5383E" w:rsidRPr="00F720C5" w:rsidRDefault="003A03B0" w:rsidP="00923EF1">
            <w:pPr>
              <w:rPr>
                <w:rFonts w:ascii="Arial" w:hAnsi="Arial" w:cs="Arial"/>
                <w:b/>
                <w:sz w:val="24"/>
              </w:rPr>
            </w:pPr>
            <w:r>
              <w:rPr>
                <w:rFonts w:ascii="Arial" w:hAnsi="Arial" w:cs="Arial"/>
                <w:b/>
                <w:sz w:val="24"/>
              </w:rPr>
              <w:t>God of Christus?</w:t>
            </w:r>
          </w:p>
        </w:tc>
        <w:tc>
          <w:tcPr>
            <w:tcW w:w="5103" w:type="dxa"/>
          </w:tcPr>
          <w:p w14:paraId="2BF7E9D1" w14:textId="0D3F7D87" w:rsidR="00A5383E" w:rsidRPr="00F720C5" w:rsidRDefault="003A03B0" w:rsidP="00923EF1">
            <w:pPr>
              <w:rPr>
                <w:rFonts w:ascii="Arial" w:hAnsi="Arial" w:cs="Arial"/>
                <w:b/>
                <w:sz w:val="24"/>
              </w:rPr>
            </w:pPr>
            <w:r>
              <w:rPr>
                <w:rFonts w:ascii="Arial" w:hAnsi="Arial" w:cs="Arial"/>
                <w:b/>
                <w:sz w:val="24"/>
              </w:rPr>
              <w:t>Wat pleit voor de betrouwbaarheid van deze bron om onze vraag te beantwoorden?</w:t>
            </w:r>
          </w:p>
        </w:tc>
        <w:tc>
          <w:tcPr>
            <w:tcW w:w="4927" w:type="dxa"/>
          </w:tcPr>
          <w:p w14:paraId="60D1B317" w14:textId="2571684A" w:rsidR="00A5383E" w:rsidRPr="00F720C5" w:rsidRDefault="003A03B0" w:rsidP="00923EF1">
            <w:pPr>
              <w:rPr>
                <w:rFonts w:ascii="Arial" w:hAnsi="Arial" w:cs="Arial"/>
                <w:b/>
                <w:sz w:val="24"/>
              </w:rPr>
            </w:pPr>
            <w:r>
              <w:rPr>
                <w:rFonts w:ascii="Arial" w:hAnsi="Arial" w:cs="Arial"/>
                <w:b/>
                <w:sz w:val="24"/>
              </w:rPr>
              <w:t>Wat pleit tegen de betrouwbaarheid van deze bron om onze vraag te beantwoorden?</w:t>
            </w:r>
          </w:p>
        </w:tc>
      </w:tr>
      <w:tr w:rsidR="00A5383E" w14:paraId="28CE48F2" w14:textId="77777777" w:rsidTr="003A03B0">
        <w:tc>
          <w:tcPr>
            <w:tcW w:w="1577" w:type="dxa"/>
          </w:tcPr>
          <w:p w14:paraId="4CDF5F22" w14:textId="77777777" w:rsidR="00A5383E" w:rsidRDefault="00A5383E" w:rsidP="00923EF1">
            <w:pPr>
              <w:jc w:val="center"/>
              <w:rPr>
                <w:rFonts w:ascii="Arial" w:hAnsi="Arial" w:cs="Arial"/>
                <w:i/>
                <w:sz w:val="24"/>
              </w:rPr>
            </w:pPr>
            <w:r>
              <w:rPr>
                <w:rFonts w:ascii="Arial" w:hAnsi="Arial" w:cs="Arial"/>
                <w:i/>
                <w:sz w:val="24"/>
              </w:rPr>
              <w:t>A</w:t>
            </w:r>
          </w:p>
          <w:p w14:paraId="5BAA6E38" w14:textId="5EF506C2" w:rsidR="00A5383E" w:rsidRDefault="003A03B0" w:rsidP="003A03B0">
            <w:pPr>
              <w:jc w:val="center"/>
              <w:rPr>
                <w:rFonts w:ascii="Arial" w:hAnsi="Arial" w:cs="Arial"/>
                <w:i/>
                <w:sz w:val="24"/>
              </w:rPr>
            </w:pPr>
            <w:r>
              <w:rPr>
                <w:rFonts w:ascii="Arial" w:hAnsi="Arial" w:cs="Arial"/>
                <w:i/>
                <w:sz w:val="24"/>
              </w:rPr>
              <w:t xml:space="preserve">Albrecht </w:t>
            </w:r>
            <w:proofErr w:type="spellStart"/>
            <w:r>
              <w:rPr>
                <w:rFonts w:ascii="Arial" w:hAnsi="Arial" w:cs="Arial"/>
                <w:i/>
                <w:sz w:val="24"/>
              </w:rPr>
              <w:t>Dürer</w:t>
            </w:r>
            <w:proofErr w:type="spellEnd"/>
          </w:p>
        </w:tc>
        <w:tc>
          <w:tcPr>
            <w:tcW w:w="2387" w:type="dxa"/>
          </w:tcPr>
          <w:p w14:paraId="34534BF0" w14:textId="77777777" w:rsidR="00A5383E" w:rsidRDefault="00A5383E" w:rsidP="00923EF1">
            <w:pPr>
              <w:rPr>
                <w:rFonts w:ascii="Arial" w:hAnsi="Arial" w:cs="Arial"/>
                <w:i/>
                <w:sz w:val="24"/>
              </w:rPr>
            </w:pPr>
          </w:p>
        </w:tc>
        <w:tc>
          <w:tcPr>
            <w:tcW w:w="5103" w:type="dxa"/>
          </w:tcPr>
          <w:p w14:paraId="7A94F7BF" w14:textId="77777777" w:rsidR="00A5383E" w:rsidRDefault="00A5383E" w:rsidP="00923EF1">
            <w:pPr>
              <w:rPr>
                <w:rFonts w:ascii="Arial" w:hAnsi="Arial" w:cs="Arial"/>
                <w:i/>
                <w:sz w:val="24"/>
              </w:rPr>
            </w:pPr>
          </w:p>
        </w:tc>
        <w:tc>
          <w:tcPr>
            <w:tcW w:w="4927" w:type="dxa"/>
          </w:tcPr>
          <w:p w14:paraId="3FF1581E" w14:textId="77777777" w:rsidR="00A5383E" w:rsidRDefault="00A5383E" w:rsidP="00923EF1">
            <w:pPr>
              <w:rPr>
                <w:rFonts w:ascii="Arial" w:hAnsi="Arial" w:cs="Arial"/>
                <w:i/>
                <w:sz w:val="24"/>
              </w:rPr>
            </w:pPr>
          </w:p>
        </w:tc>
      </w:tr>
      <w:tr w:rsidR="00A5383E" w14:paraId="176F7C19" w14:textId="77777777" w:rsidTr="003A03B0">
        <w:tc>
          <w:tcPr>
            <w:tcW w:w="1577" w:type="dxa"/>
          </w:tcPr>
          <w:p w14:paraId="52D575A3" w14:textId="77777777" w:rsidR="00A5383E" w:rsidRDefault="00A5383E" w:rsidP="00923EF1">
            <w:pPr>
              <w:jc w:val="center"/>
              <w:rPr>
                <w:rFonts w:ascii="Arial" w:hAnsi="Arial" w:cs="Arial"/>
                <w:i/>
                <w:sz w:val="24"/>
              </w:rPr>
            </w:pPr>
            <w:r>
              <w:rPr>
                <w:rFonts w:ascii="Arial" w:hAnsi="Arial" w:cs="Arial"/>
                <w:i/>
                <w:sz w:val="24"/>
              </w:rPr>
              <w:t>B</w:t>
            </w:r>
          </w:p>
          <w:p w14:paraId="7008C59F" w14:textId="79111D9C" w:rsidR="00A5383E" w:rsidRDefault="003A03B0" w:rsidP="003A03B0">
            <w:pPr>
              <w:jc w:val="center"/>
              <w:rPr>
                <w:rFonts w:ascii="Arial" w:hAnsi="Arial" w:cs="Arial"/>
                <w:i/>
                <w:sz w:val="24"/>
              </w:rPr>
            </w:pPr>
            <w:proofErr w:type="spellStart"/>
            <w:r>
              <w:rPr>
                <w:rFonts w:ascii="Arial" w:hAnsi="Arial" w:cs="Arial"/>
                <w:i/>
                <w:sz w:val="24"/>
              </w:rPr>
              <w:t>Kronijke</w:t>
            </w:r>
            <w:proofErr w:type="spellEnd"/>
            <w:r>
              <w:rPr>
                <w:rFonts w:ascii="Arial" w:hAnsi="Arial" w:cs="Arial"/>
                <w:i/>
                <w:sz w:val="24"/>
              </w:rPr>
              <w:t xml:space="preserve"> van </w:t>
            </w:r>
            <w:proofErr w:type="spellStart"/>
            <w:r>
              <w:rPr>
                <w:rFonts w:ascii="Arial" w:hAnsi="Arial" w:cs="Arial"/>
                <w:i/>
                <w:sz w:val="24"/>
              </w:rPr>
              <w:t>Vlaenderen</w:t>
            </w:r>
            <w:proofErr w:type="spellEnd"/>
          </w:p>
        </w:tc>
        <w:tc>
          <w:tcPr>
            <w:tcW w:w="2387" w:type="dxa"/>
          </w:tcPr>
          <w:p w14:paraId="1B9251B6" w14:textId="77777777" w:rsidR="00A5383E" w:rsidRDefault="00A5383E" w:rsidP="00923EF1">
            <w:pPr>
              <w:rPr>
                <w:rFonts w:ascii="Arial" w:hAnsi="Arial" w:cs="Arial"/>
                <w:i/>
                <w:sz w:val="24"/>
              </w:rPr>
            </w:pPr>
          </w:p>
        </w:tc>
        <w:tc>
          <w:tcPr>
            <w:tcW w:w="5103" w:type="dxa"/>
          </w:tcPr>
          <w:p w14:paraId="57556ACA" w14:textId="77777777" w:rsidR="00A5383E" w:rsidRDefault="00A5383E" w:rsidP="00923EF1">
            <w:pPr>
              <w:rPr>
                <w:rFonts w:ascii="Arial" w:hAnsi="Arial" w:cs="Arial"/>
                <w:i/>
                <w:sz w:val="24"/>
              </w:rPr>
            </w:pPr>
          </w:p>
        </w:tc>
        <w:tc>
          <w:tcPr>
            <w:tcW w:w="4927" w:type="dxa"/>
          </w:tcPr>
          <w:p w14:paraId="02EE9FA7" w14:textId="77777777" w:rsidR="00A5383E" w:rsidRDefault="00A5383E" w:rsidP="00923EF1">
            <w:pPr>
              <w:rPr>
                <w:rFonts w:ascii="Arial" w:hAnsi="Arial" w:cs="Arial"/>
                <w:i/>
                <w:sz w:val="24"/>
              </w:rPr>
            </w:pPr>
          </w:p>
        </w:tc>
      </w:tr>
      <w:tr w:rsidR="00A5383E" w14:paraId="7E6A8EF0" w14:textId="77777777" w:rsidTr="003A03B0">
        <w:tc>
          <w:tcPr>
            <w:tcW w:w="1577" w:type="dxa"/>
          </w:tcPr>
          <w:p w14:paraId="1B836C76" w14:textId="77777777" w:rsidR="00A5383E" w:rsidRDefault="00A5383E" w:rsidP="00923EF1">
            <w:pPr>
              <w:jc w:val="center"/>
              <w:rPr>
                <w:rFonts w:ascii="Arial" w:hAnsi="Arial" w:cs="Arial"/>
                <w:i/>
                <w:sz w:val="24"/>
              </w:rPr>
            </w:pPr>
            <w:r>
              <w:rPr>
                <w:rFonts w:ascii="Arial" w:hAnsi="Arial" w:cs="Arial"/>
                <w:i/>
                <w:sz w:val="24"/>
              </w:rPr>
              <w:t>C</w:t>
            </w:r>
          </w:p>
          <w:p w14:paraId="2E78922D" w14:textId="20A9E169" w:rsidR="00A5383E" w:rsidRDefault="003A03B0" w:rsidP="003A03B0">
            <w:pPr>
              <w:jc w:val="center"/>
              <w:rPr>
                <w:rFonts w:ascii="Arial" w:hAnsi="Arial" w:cs="Arial"/>
                <w:i/>
                <w:sz w:val="24"/>
              </w:rPr>
            </w:pPr>
            <w:r>
              <w:rPr>
                <w:rFonts w:ascii="Arial" w:hAnsi="Arial" w:cs="Arial"/>
                <w:i/>
                <w:sz w:val="24"/>
              </w:rPr>
              <w:t xml:space="preserve">Erwin </w:t>
            </w:r>
            <w:proofErr w:type="spellStart"/>
            <w:r>
              <w:rPr>
                <w:rFonts w:ascii="Arial" w:hAnsi="Arial" w:cs="Arial"/>
                <w:i/>
                <w:sz w:val="24"/>
              </w:rPr>
              <w:t>Panofsky</w:t>
            </w:r>
            <w:proofErr w:type="spellEnd"/>
          </w:p>
        </w:tc>
        <w:tc>
          <w:tcPr>
            <w:tcW w:w="2387" w:type="dxa"/>
          </w:tcPr>
          <w:p w14:paraId="628C81D1" w14:textId="77777777" w:rsidR="00A5383E" w:rsidRDefault="00A5383E" w:rsidP="00923EF1">
            <w:pPr>
              <w:rPr>
                <w:rFonts w:ascii="Arial" w:hAnsi="Arial" w:cs="Arial"/>
                <w:i/>
                <w:sz w:val="24"/>
              </w:rPr>
            </w:pPr>
          </w:p>
        </w:tc>
        <w:tc>
          <w:tcPr>
            <w:tcW w:w="5103" w:type="dxa"/>
          </w:tcPr>
          <w:p w14:paraId="435D14FA" w14:textId="77777777" w:rsidR="00A5383E" w:rsidRDefault="00A5383E" w:rsidP="00923EF1">
            <w:pPr>
              <w:rPr>
                <w:rFonts w:ascii="Arial" w:hAnsi="Arial" w:cs="Arial"/>
                <w:i/>
                <w:sz w:val="24"/>
              </w:rPr>
            </w:pPr>
          </w:p>
        </w:tc>
        <w:tc>
          <w:tcPr>
            <w:tcW w:w="4927" w:type="dxa"/>
          </w:tcPr>
          <w:p w14:paraId="64FAA3CB" w14:textId="77777777" w:rsidR="00A5383E" w:rsidRDefault="00A5383E" w:rsidP="00923EF1">
            <w:pPr>
              <w:rPr>
                <w:rFonts w:ascii="Arial" w:hAnsi="Arial" w:cs="Arial"/>
                <w:i/>
                <w:sz w:val="24"/>
              </w:rPr>
            </w:pPr>
          </w:p>
        </w:tc>
      </w:tr>
      <w:tr w:rsidR="00A5383E" w14:paraId="048570C8" w14:textId="77777777" w:rsidTr="003A03B0">
        <w:tc>
          <w:tcPr>
            <w:tcW w:w="1577" w:type="dxa"/>
          </w:tcPr>
          <w:p w14:paraId="20B873F0" w14:textId="77777777" w:rsidR="00A5383E" w:rsidRDefault="00A5383E" w:rsidP="00923EF1">
            <w:pPr>
              <w:jc w:val="center"/>
              <w:rPr>
                <w:rFonts w:ascii="Arial" w:hAnsi="Arial" w:cs="Arial"/>
                <w:i/>
                <w:sz w:val="24"/>
              </w:rPr>
            </w:pPr>
            <w:r>
              <w:rPr>
                <w:rFonts w:ascii="Arial" w:hAnsi="Arial" w:cs="Arial"/>
                <w:i/>
                <w:sz w:val="24"/>
              </w:rPr>
              <w:t>D</w:t>
            </w:r>
          </w:p>
          <w:p w14:paraId="1DF88FD9" w14:textId="77777777" w:rsidR="00A5383E" w:rsidRDefault="003A03B0" w:rsidP="00923EF1">
            <w:pPr>
              <w:jc w:val="center"/>
              <w:rPr>
                <w:rFonts w:ascii="Arial" w:hAnsi="Arial" w:cs="Arial"/>
                <w:i/>
                <w:sz w:val="24"/>
              </w:rPr>
            </w:pPr>
            <w:r>
              <w:rPr>
                <w:rFonts w:ascii="Arial" w:hAnsi="Arial" w:cs="Arial"/>
                <w:i/>
                <w:sz w:val="24"/>
              </w:rPr>
              <w:t>Dirk Bouts</w:t>
            </w:r>
          </w:p>
          <w:p w14:paraId="5F447C14" w14:textId="303936D0" w:rsidR="003A03B0" w:rsidRDefault="003A03B0" w:rsidP="00923EF1">
            <w:pPr>
              <w:jc w:val="center"/>
              <w:rPr>
                <w:rFonts w:ascii="Arial" w:hAnsi="Arial" w:cs="Arial"/>
                <w:i/>
                <w:sz w:val="24"/>
              </w:rPr>
            </w:pPr>
          </w:p>
        </w:tc>
        <w:tc>
          <w:tcPr>
            <w:tcW w:w="2387" w:type="dxa"/>
          </w:tcPr>
          <w:p w14:paraId="6158E674" w14:textId="77777777" w:rsidR="00A5383E" w:rsidRDefault="00A5383E" w:rsidP="00923EF1">
            <w:pPr>
              <w:rPr>
                <w:rFonts w:ascii="Arial" w:hAnsi="Arial" w:cs="Arial"/>
                <w:i/>
                <w:sz w:val="24"/>
              </w:rPr>
            </w:pPr>
          </w:p>
        </w:tc>
        <w:tc>
          <w:tcPr>
            <w:tcW w:w="5103" w:type="dxa"/>
          </w:tcPr>
          <w:p w14:paraId="2A8DCC27" w14:textId="77777777" w:rsidR="00A5383E" w:rsidRDefault="00A5383E" w:rsidP="00923EF1">
            <w:pPr>
              <w:rPr>
                <w:rFonts w:ascii="Arial" w:hAnsi="Arial" w:cs="Arial"/>
                <w:i/>
                <w:sz w:val="24"/>
              </w:rPr>
            </w:pPr>
          </w:p>
        </w:tc>
        <w:tc>
          <w:tcPr>
            <w:tcW w:w="4927" w:type="dxa"/>
          </w:tcPr>
          <w:p w14:paraId="1CDDD01C" w14:textId="77777777" w:rsidR="00A5383E" w:rsidRDefault="00A5383E" w:rsidP="00923EF1">
            <w:pPr>
              <w:rPr>
                <w:rFonts w:ascii="Arial" w:hAnsi="Arial" w:cs="Arial"/>
                <w:i/>
                <w:sz w:val="24"/>
              </w:rPr>
            </w:pPr>
          </w:p>
        </w:tc>
      </w:tr>
      <w:tr w:rsidR="00A5383E" w14:paraId="458835F7" w14:textId="77777777" w:rsidTr="003A03B0">
        <w:tc>
          <w:tcPr>
            <w:tcW w:w="1577" w:type="dxa"/>
          </w:tcPr>
          <w:p w14:paraId="6F729750" w14:textId="77777777" w:rsidR="00A5383E" w:rsidRDefault="00A5383E" w:rsidP="00923EF1">
            <w:pPr>
              <w:jc w:val="center"/>
              <w:rPr>
                <w:rFonts w:ascii="Arial" w:hAnsi="Arial" w:cs="Arial"/>
                <w:i/>
                <w:sz w:val="24"/>
              </w:rPr>
            </w:pPr>
            <w:r>
              <w:rPr>
                <w:rFonts w:ascii="Arial" w:hAnsi="Arial" w:cs="Arial"/>
                <w:i/>
                <w:sz w:val="24"/>
              </w:rPr>
              <w:t>E</w:t>
            </w:r>
          </w:p>
          <w:p w14:paraId="1A23DAAA" w14:textId="3B7FE941" w:rsidR="00A5383E" w:rsidRDefault="003A03B0" w:rsidP="00923EF1">
            <w:pPr>
              <w:jc w:val="center"/>
              <w:rPr>
                <w:rFonts w:ascii="Arial" w:hAnsi="Arial" w:cs="Arial"/>
                <w:i/>
                <w:sz w:val="24"/>
              </w:rPr>
            </w:pPr>
            <w:r>
              <w:rPr>
                <w:rFonts w:ascii="Arial" w:hAnsi="Arial" w:cs="Arial"/>
                <w:i/>
                <w:sz w:val="24"/>
              </w:rPr>
              <w:t xml:space="preserve">Lieven van der </w:t>
            </w:r>
            <w:proofErr w:type="spellStart"/>
            <w:r>
              <w:rPr>
                <w:rFonts w:ascii="Arial" w:hAnsi="Arial" w:cs="Arial"/>
                <w:i/>
                <w:sz w:val="24"/>
              </w:rPr>
              <w:t>Clite</w:t>
            </w:r>
            <w:proofErr w:type="spellEnd"/>
          </w:p>
        </w:tc>
        <w:tc>
          <w:tcPr>
            <w:tcW w:w="2387" w:type="dxa"/>
          </w:tcPr>
          <w:p w14:paraId="6C88764F" w14:textId="77777777" w:rsidR="00A5383E" w:rsidRDefault="00A5383E" w:rsidP="00923EF1">
            <w:pPr>
              <w:rPr>
                <w:rFonts w:ascii="Arial" w:hAnsi="Arial" w:cs="Arial"/>
                <w:i/>
                <w:sz w:val="24"/>
              </w:rPr>
            </w:pPr>
          </w:p>
        </w:tc>
        <w:tc>
          <w:tcPr>
            <w:tcW w:w="5103" w:type="dxa"/>
          </w:tcPr>
          <w:p w14:paraId="4A2FAAA3" w14:textId="77777777" w:rsidR="00A5383E" w:rsidRDefault="00A5383E" w:rsidP="00923EF1">
            <w:pPr>
              <w:rPr>
                <w:rFonts w:ascii="Arial" w:hAnsi="Arial" w:cs="Arial"/>
                <w:i/>
                <w:sz w:val="24"/>
              </w:rPr>
            </w:pPr>
          </w:p>
        </w:tc>
        <w:tc>
          <w:tcPr>
            <w:tcW w:w="4927" w:type="dxa"/>
          </w:tcPr>
          <w:p w14:paraId="21B20576" w14:textId="77777777" w:rsidR="00A5383E" w:rsidRDefault="00A5383E" w:rsidP="00923EF1">
            <w:pPr>
              <w:rPr>
                <w:rFonts w:ascii="Arial" w:hAnsi="Arial" w:cs="Arial"/>
                <w:i/>
                <w:sz w:val="24"/>
              </w:rPr>
            </w:pPr>
          </w:p>
        </w:tc>
      </w:tr>
      <w:tr w:rsidR="003A03B0" w14:paraId="7CBF0A7B" w14:textId="77777777" w:rsidTr="003A03B0">
        <w:tc>
          <w:tcPr>
            <w:tcW w:w="1577" w:type="dxa"/>
          </w:tcPr>
          <w:p w14:paraId="64865BE8" w14:textId="77777777" w:rsidR="003A03B0" w:rsidRDefault="003A03B0" w:rsidP="00923EF1">
            <w:pPr>
              <w:jc w:val="center"/>
              <w:rPr>
                <w:rFonts w:ascii="Arial" w:hAnsi="Arial" w:cs="Arial"/>
                <w:i/>
                <w:sz w:val="24"/>
              </w:rPr>
            </w:pPr>
            <w:r>
              <w:rPr>
                <w:rFonts w:ascii="Arial" w:hAnsi="Arial" w:cs="Arial"/>
                <w:i/>
                <w:sz w:val="24"/>
              </w:rPr>
              <w:t>F</w:t>
            </w:r>
          </w:p>
          <w:p w14:paraId="6BEE3FF9" w14:textId="16842C32" w:rsidR="003A03B0" w:rsidRDefault="003A03B0" w:rsidP="00923EF1">
            <w:pPr>
              <w:jc w:val="center"/>
              <w:rPr>
                <w:rFonts w:ascii="Arial" w:hAnsi="Arial" w:cs="Arial"/>
                <w:i/>
                <w:sz w:val="24"/>
              </w:rPr>
            </w:pPr>
            <w:r>
              <w:rPr>
                <w:rFonts w:ascii="Arial" w:hAnsi="Arial" w:cs="Arial"/>
                <w:i/>
                <w:sz w:val="24"/>
              </w:rPr>
              <w:t>Peter Schmidt</w:t>
            </w:r>
          </w:p>
        </w:tc>
        <w:tc>
          <w:tcPr>
            <w:tcW w:w="2387" w:type="dxa"/>
          </w:tcPr>
          <w:p w14:paraId="2E1925E0" w14:textId="77777777" w:rsidR="003A03B0" w:rsidRDefault="003A03B0" w:rsidP="00923EF1">
            <w:pPr>
              <w:rPr>
                <w:rFonts w:ascii="Arial" w:hAnsi="Arial" w:cs="Arial"/>
                <w:i/>
                <w:sz w:val="24"/>
              </w:rPr>
            </w:pPr>
          </w:p>
        </w:tc>
        <w:tc>
          <w:tcPr>
            <w:tcW w:w="5103" w:type="dxa"/>
          </w:tcPr>
          <w:p w14:paraId="15CEC3F1" w14:textId="77777777" w:rsidR="003A03B0" w:rsidRDefault="003A03B0" w:rsidP="00923EF1">
            <w:pPr>
              <w:rPr>
                <w:rFonts w:ascii="Arial" w:hAnsi="Arial" w:cs="Arial"/>
                <w:i/>
                <w:sz w:val="24"/>
              </w:rPr>
            </w:pPr>
          </w:p>
        </w:tc>
        <w:tc>
          <w:tcPr>
            <w:tcW w:w="4927" w:type="dxa"/>
          </w:tcPr>
          <w:p w14:paraId="383FA58E" w14:textId="77777777" w:rsidR="003A03B0" w:rsidRDefault="003A03B0" w:rsidP="00923EF1">
            <w:pPr>
              <w:rPr>
                <w:rFonts w:ascii="Arial" w:hAnsi="Arial" w:cs="Arial"/>
                <w:i/>
                <w:sz w:val="24"/>
              </w:rPr>
            </w:pPr>
          </w:p>
        </w:tc>
      </w:tr>
      <w:tr w:rsidR="003A03B0" w14:paraId="50E702B7" w14:textId="77777777" w:rsidTr="003A03B0">
        <w:tc>
          <w:tcPr>
            <w:tcW w:w="1577" w:type="dxa"/>
          </w:tcPr>
          <w:p w14:paraId="099C9BD9" w14:textId="581393BF" w:rsidR="003A03B0" w:rsidRDefault="003A03B0" w:rsidP="00923EF1">
            <w:pPr>
              <w:jc w:val="center"/>
              <w:rPr>
                <w:rFonts w:ascii="Arial" w:hAnsi="Arial" w:cs="Arial"/>
                <w:i/>
                <w:sz w:val="24"/>
              </w:rPr>
            </w:pPr>
            <w:r>
              <w:rPr>
                <w:rFonts w:ascii="Arial" w:hAnsi="Arial" w:cs="Arial"/>
                <w:i/>
                <w:sz w:val="24"/>
              </w:rPr>
              <w:t>G</w:t>
            </w:r>
          </w:p>
          <w:p w14:paraId="5D72431C" w14:textId="77777777" w:rsidR="003A03B0" w:rsidRDefault="003A03B0" w:rsidP="00923EF1">
            <w:pPr>
              <w:jc w:val="center"/>
              <w:rPr>
                <w:rFonts w:ascii="Arial" w:hAnsi="Arial" w:cs="Arial"/>
                <w:i/>
                <w:sz w:val="24"/>
              </w:rPr>
            </w:pPr>
            <w:r>
              <w:rPr>
                <w:rFonts w:ascii="Arial" w:hAnsi="Arial" w:cs="Arial"/>
                <w:i/>
                <w:sz w:val="24"/>
              </w:rPr>
              <w:t>Lam Gods</w:t>
            </w:r>
          </w:p>
          <w:p w14:paraId="42FBA9C2" w14:textId="1294376A" w:rsidR="003A03B0" w:rsidRDefault="003A03B0" w:rsidP="00923EF1">
            <w:pPr>
              <w:jc w:val="center"/>
              <w:rPr>
                <w:rFonts w:ascii="Arial" w:hAnsi="Arial" w:cs="Arial"/>
                <w:i/>
                <w:sz w:val="24"/>
              </w:rPr>
            </w:pPr>
            <w:r>
              <w:rPr>
                <w:rFonts w:ascii="Arial" w:hAnsi="Arial" w:cs="Arial"/>
                <w:i/>
                <w:sz w:val="24"/>
              </w:rPr>
              <w:t>(details)</w:t>
            </w:r>
          </w:p>
        </w:tc>
        <w:tc>
          <w:tcPr>
            <w:tcW w:w="2387" w:type="dxa"/>
          </w:tcPr>
          <w:p w14:paraId="4BAC5A62" w14:textId="77777777" w:rsidR="003A03B0" w:rsidRDefault="003A03B0" w:rsidP="00923EF1">
            <w:pPr>
              <w:rPr>
                <w:rFonts w:ascii="Arial" w:hAnsi="Arial" w:cs="Arial"/>
                <w:i/>
                <w:sz w:val="24"/>
              </w:rPr>
            </w:pPr>
          </w:p>
        </w:tc>
        <w:tc>
          <w:tcPr>
            <w:tcW w:w="5103" w:type="dxa"/>
          </w:tcPr>
          <w:p w14:paraId="2E143273" w14:textId="77777777" w:rsidR="003A03B0" w:rsidRDefault="003A03B0" w:rsidP="00923EF1">
            <w:pPr>
              <w:rPr>
                <w:rFonts w:ascii="Arial" w:hAnsi="Arial" w:cs="Arial"/>
                <w:i/>
                <w:sz w:val="24"/>
              </w:rPr>
            </w:pPr>
          </w:p>
        </w:tc>
        <w:tc>
          <w:tcPr>
            <w:tcW w:w="4927" w:type="dxa"/>
          </w:tcPr>
          <w:p w14:paraId="57E03F3E" w14:textId="77777777" w:rsidR="003A03B0" w:rsidRDefault="003A03B0" w:rsidP="00923EF1">
            <w:pPr>
              <w:rPr>
                <w:rFonts w:ascii="Arial" w:hAnsi="Arial" w:cs="Arial"/>
                <w:i/>
                <w:sz w:val="24"/>
              </w:rPr>
            </w:pPr>
          </w:p>
        </w:tc>
      </w:tr>
    </w:tbl>
    <w:p w14:paraId="54CD9E1B" w14:textId="77777777" w:rsidR="003A03B0" w:rsidRDefault="003A03B0" w:rsidP="00133BAC">
      <w:pPr>
        <w:rPr>
          <w:rFonts w:ascii="Arial" w:eastAsia="Arial" w:hAnsi="Arial" w:cs="Arial"/>
          <w:b/>
          <w:sz w:val="24"/>
          <w:szCs w:val="24"/>
        </w:rPr>
        <w:sectPr w:rsidR="003A03B0" w:rsidSect="00A5383E">
          <w:pgSz w:w="16838" w:h="11906" w:orient="landscape"/>
          <w:pgMar w:top="1417" w:right="1417" w:bottom="1417" w:left="1417" w:header="708" w:footer="708" w:gutter="0"/>
          <w:cols w:space="708"/>
          <w:docGrid w:linePitch="360"/>
        </w:sectPr>
      </w:pPr>
    </w:p>
    <w:p w14:paraId="6F37522A" w14:textId="77777777" w:rsidR="003A03B0" w:rsidRDefault="003A03B0" w:rsidP="003A03B0">
      <w:pPr>
        <w:jc w:val="center"/>
        <w:rPr>
          <w:rFonts w:ascii="Arial" w:hAnsi="Arial" w:cs="Arial"/>
          <w:b/>
          <w:sz w:val="28"/>
        </w:rPr>
      </w:pPr>
      <w:bookmarkStart w:id="1" w:name="_Hlk23691717"/>
      <w:r>
        <w:rPr>
          <w:rFonts w:ascii="Arial" w:hAnsi="Arial" w:cs="Arial"/>
          <w:b/>
          <w:sz w:val="28"/>
        </w:rPr>
        <w:lastRenderedPageBreak/>
        <w:t>CONCLUSIE</w:t>
      </w:r>
    </w:p>
    <w:p w14:paraId="385805BA" w14:textId="77777777" w:rsidR="003A03B0" w:rsidRDefault="003A03B0" w:rsidP="003A03B0">
      <w:pPr>
        <w:jc w:val="center"/>
        <w:rPr>
          <w:rFonts w:ascii="Arial" w:hAnsi="Arial" w:cs="Arial"/>
          <w:b/>
          <w:sz w:val="28"/>
        </w:rPr>
      </w:pPr>
    </w:p>
    <w:tbl>
      <w:tblPr>
        <w:tblStyle w:val="Tabelraster"/>
        <w:tblW w:w="0" w:type="auto"/>
        <w:tblLook w:val="04A0" w:firstRow="1" w:lastRow="0" w:firstColumn="1" w:lastColumn="0" w:noHBand="0" w:noVBand="1"/>
      </w:tblPr>
      <w:tblGrid>
        <w:gridCol w:w="9062"/>
      </w:tblGrid>
      <w:tr w:rsidR="003A03B0" w14:paraId="659F5022" w14:textId="77777777" w:rsidTr="00923EF1">
        <w:tc>
          <w:tcPr>
            <w:tcW w:w="9062" w:type="dxa"/>
            <w:shd w:val="clear" w:color="auto" w:fill="BFBFBF" w:themeFill="background1" w:themeFillShade="BF"/>
          </w:tcPr>
          <w:p w14:paraId="23E07CC6" w14:textId="77777777" w:rsidR="003A03B0" w:rsidRPr="00F720C5" w:rsidRDefault="003A03B0" w:rsidP="00923EF1">
            <w:pPr>
              <w:jc w:val="center"/>
              <w:rPr>
                <w:rFonts w:ascii="Arial" w:hAnsi="Arial" w:cs="Arial"/>
                <w:sz w:val="28"/>
              </w:rPr>
            </w:pPr>
            <w:r w:rsidRPr="00F720C5">
              <w:rPr>
                <w:rFonts w:ascii="Arial" w:hAnsi="Arial" w:cs="Arial"/>
                <w:sz w:val="28"/>
              </w:rPr>
              <w:t>Schrijf in het kader hieronder een antwoord op de vraag:</w:t>
            </w:r>
          </w:p>
          <w:p w14:paraId="761F875A" w14:textId="3090B7FE" w:rsidR="003A03B0" w:rsidRDefault="003A03B0" w:rsidP="00923EF1">
            <w:pPr>
              <w:jc w:val="center"/>
              <w:rPr>
                <w:rFonts w:ascii="Arial" w:hAnsi="Arial" w:cs="Arial"/>
                <w:b/>
                <w:i/>
                <w:sz w:val="28"/>
              </w:rPr>
            </w:pPr>
            <w:r>
              <w:rPr>
                <w:rFonts w:ascii="Arial" w:hAnsi="Arial" w:cs="Arial"/>
                <w:b/>
                <w:i/>
                <w:sz w:val="28"/>
              </w:rPr>
              <w:t>Wie is de figuur die centraal bovenaan het Lam Gods troont?</w:t>
            </w:r>
          </w:p>
          <w:p w14:paraId="32987637" w14:textId="77777777" w:rsidR="003A03B0" w:rsidRDefault="003A03B0" w:rsidP="00923EF1">
            <w:pPr>
              <w:jc w:val="center"/>
              <w:rPr>
                <w:rFonts w:ascii="Arial" w:hAnsi="Arial" w:cs="Arial"/>
                <w:b/>
                <w:i/>
                <w:sz w:val="28"/>
              </w:rPr>
            </w:pPr>
          </w:p>
          <w:p w14:paraId="1DFBF2D3" w14:textId="77777777" w:rsidR="003A03B0" w:rsidRPr="00F720C5" w:rsidRDefault="003A03B0" w:rsidP="00923EF1">
            <w:pPr>
              <w:jc w:val="center"/>
              <w:rPr>
                <w:rFonts w:ascii="Arial" w:hAnsi="Arial" w:cs="Arial"/>
                <w:sz w:val="28"/>
              </w:rPr>
            </w:pPr>
            <w:r>
              <w:rPr>
                <w:rFonts w:ascii="Arial" w:hAnsi="Arial" w:cs="Arial"/>
                <w:sz w:val="28"/>
              </w:rPr>
              <w:t>Verwijs in je antwoord zeker naar bewijs uit ten minste twee documenten om je oordeel te onderbouwen.</w:t>
            </w:r>
          </w:p>
        </w:tc>
      </w:tr>
      <w:tr w:rsidR="003A03B0" w14:paraId="311D413A" w14:textId="77777777" w:rsidTr="00923EF1">
        <w:tc>
          <w:tcPr>
            <w:tcW w:w="9062" w:type="dxa"/>
          </w:tcPr>
          <w:p w14:paraId="2BD20D22" w14:textId="77777777" w:rsidR="003A03B0" w:rsidRDefault="003A03B0" w:rsidP="00923EF1">
            <w:pPr>
              <w:jc w:val="center"/>
              <w:rPr>
                <w:rFonts w:ascii="Arial" w:hAnsi="Arial" w:cs="Arial"/>
                <w:b/>
                <w:sz w:val="28"/>
              </w:rPr>
            </w:pPr>
          </w:p>
          <w:p w14:paraId="344E9098" w14:textId="77777777" w:rsidR="003A03B0" w:rsidRDefault="003A03B0" w:rsidP="00923EF1">
            <w:pPr>
              <w:jc w:val="center"/>
              <w:rPr>
                <w:rFonts w:ascii="Arial" w:hAnsi="Arial" w:cs="Arial"/>
                <w:b/>
                <w:sz w:val="28"/>
              </w:rPr>
            </w:pPr>
          </w:p>
          <w:p w14:paraId="450DD662" w14:textId="77777777" w:rsidR="003A03B0" w:rsidRDefault="003A03B0" w:rsidP="00923EF1">
            <w:pPr>
              <w:jc w:val="center"/>
              <w:rPr>
                <w:rFonts w:ascii="Arial" w:hAnsi="Arial" w:cs="Arial"/>
                <w:b/>
                <w:sz w:val="28"/>
              </w:rPr>
            </w:pPr>
          </w:p>
          <w:p w14:paraId="3EE64C29" w14:textId="77777777" w:rsidR="003A03B0" w:rsidRDefault="003A03B0" w:rsidP="00923EF1">
            <w:pPr>
              <w:jc w:val="center"/>
              <w:rPr>
                <w:rFonts w:ascii="Arial" w:hAnsi="Arial" w:cs="Arial"/>
                <w:b/>
                <w:sz w:val="28"/>
              </w:rPr>
            </w:pPr>
          </w:p>
          <w:p w14:paraId="2404A394" w14:textId="77777777" w:rsidR="003A03B0" w:rsidRDefault="003A03B0" w:rsidP="00923EF1">
            <w:pPr>
              <w:jc w:val="center"/>
              <w:rPr>
                <w:rFonts w:ascii="Arial" w:hAnsi="Arial" w:cs="Arial"/>
                <w:b/>
                <w:sz w:val="28"/>
              </w:rPr>
            </w:pPr>
          </w:p>
          <w:p w14:paraId="610420B5" w14:textId="77777777" w:rsidR="003A03B0" w:rsidRDefault="003A03B0" w:rsidP="00923EF1">
            <w:pPr>
              <w:jc w:val="center"/>
              <w:rPr>
                <w:rFonts w:ascii="Arial" w:hAnsi="Arial" w:cs="Arial"/>
                <w:b/>
                <w:sz w:val="28"/>
              </w:rPr>
            </w:pPr>
          </w:p>
          <w:p w14:paraId="7667A594" w14:textId="77777777" w:rsidR="003A03B0" w:rsidRDefault="003A03B0" w:rsidP="00923EF1">
            <w:pPr>
              <w:jc w:val="center"/>
              <w:rPr>
                <w:rFonts w:ascii="Arial" w:hAnsi="Arial" w:cs="Arial"/>
                <w:b/>
                <w:sz w:val="28"/>
              </w:rPr>
            </w:pPr>
          </w:p>
          <w:p w14:paraId="01481934" w14:textId="77777777" w:rsidR="003A03B0" w:rsidRDefault="003A03B0" w:rsidP="00923EF1">
            <w:pPr>
              <w:jc w:val="center"/>
              <w:rPr>
                <w:rFonts w:ascii="Arial" w:hAnsi="Arial" w:cs="Arial"/>
                <w:b/>
                <w:sz w:val="28"/>
              </w:rPr>
            </w:pPr>
          </w:p>
          <w:p w14:paraId="45FB8BE0" w14:textId="77777777" w:rsidR="003A03B0" w:rsidRDefault="003A03B0" w:rsidP="00923EF1">
            <w:pPr>
              <w:jc w:val="center"/>
              <w:rPr>
                <w:rFonts w:ascii="Arial" w:hAnsi="Arial" w:cs="Arial"/>
                <w:b/>
                <w:sz w:val="28"/>
              </w:rPr>
            </w:pPr>
          </w:p>
          <w:p w14:paraId="5E31DBC1" w14:textId="77777777" w:rsidR="003A03B0" w:rsidRDefault="003A03B0" w:rsidP="00923EF1">
            <w:pPr>
              <w:jc w:val="center"/>
              <w:rPr>
                <w:rFonts w:ascii="Arial" w:hAnsi="Arial" w:cs="Arial"/>
                <w:b/>
                <w:sz w:val="28"/>
              </w:rPr>
            </w:pPr>
          </w:p>
          <w:p w14:paraId="39C85614" w14:textId="77777777" w:rsidR="003A03B0" w:rsidRDefault="003A03B0" w:rsidP="00923EF1">
            <w:pPr>
              <w:jc w:val="center"/>
              <w:rPr>
                <w:rFonts w:ascii="Arial" w:hAnsi="Arial" w:cs="Arial"/>
                <w:b/>
                <w:sz w:val="28"/>
              </w:rPr>
            </w:pPr>
          </w:p>
          <w:p w14:paraId="559B045F" w14:textId="77777777" w:rsidR="003A03B0" w:rsidRDefault="003A03B0" w:rsidP="00923EF1">
            <w:pPr>
              <w:jc w:val="center"/>
              <w:rPr>
                <w:rFonts w:ascii="Arial" w:hAnsi="Arial" w:cs="Arial"/>
                <w:b/>
                <w:sz w:val="28"/>
              </w:rPr>
            </w:pPr>
          </w:p>
          <w:p w14:paraId="370398D0" w14:textId="77777777" w:rsidR="003A03B0" w:rsidRDefault="003A03B0" w:rsidP="00923EF1">
            <w:pPr>
              <w:jc w:val="center"/>
              <w:rPr>
                <w:rFonts w:ascii="Arial" w:hAnsi="Arial" w:cs="Arial"/>
                <w:b/>
                <w:sz w:val="28"/>
              </w:rPr>
            </w:pPr>
          </w:p>
          <w:p w14:paraId="200A3769" w14:textId="77777777" w:rsidR="003A03B0" w:rsidRDefault="003A03B0" w:rsidP="00923EF1">
            <w:pPr>
              <w:jc w:val="center"/>
              <w:rPr>
                <w:rFonts w:ascii="Arial" w:hAnsi="Arial" w:cs="Arial"/>
                <w:b/>
                <w:sz w:val="28"/>
              </w:rPr>
            </w:pPr>
          </w:p>
          <w:p w14:paraId="42FC7470" w14:textId="77777777" w:rsidR="003A03B0" w:rsidRDefault="003A03B0" w:rsidP="00923EF1">
            <w:pPr>
              <w:jc w:val="center"/>
              <w:rPr>
                <w:rFonts w:ascii="Arial" w:hAnsi="Arial" w:cs="Arial"/>
                <w:b/>
                <w:sz w:val="28"/>
              </w:rPr>
            </w:pPr>
          </w:p>
          <w:p w14:paraId="6A0BB67D" w14:textId="77777777" w:rsidR="003A03B0" w:rsidRDefault="003A03B0" w:rsidP="00923EF1">
            <w:pPr>
              <w:jc w:val="center"/>
              <w:rPr>
                <w:rFonts w:ascii="Arial" w:hAnsi="Arial" w:cs="Arial"/>
                <w:b/>
                <w:sz w:val="28"/>
              </w:rPr>
            </w:pPr>
          </w:p>
          <w:p w14:paraId="5E64D664" w14:textId="77777777" w:rsidR="003A03B0" w:rsidRDefault="003A03B0" w:rsidP="00923EF1">
            <w:pPr>
              <w:jc w:val="center"/>
              <w:rPr>
                <w:rFonts w:ascii="Arial" w:hAnsi="Arial" w:cs="Arial"/>
                <w:b/>
                <w:sz w:val="28"/>
              </w:rPr>
            </w:pPr>
          </w:p>
          <w:p w14:paraId="5D819344" w14:textId="77777777" w:rsidR="003A03B0" w:rsidRDefault="003A03B0" w:rsidP="00923EF1">
            <w:pPr>
              <w:jc w:val="center"/>
              <w:rPr>
                <w:rFonts w:ascii="Arial" w:hAnsi="Arial" w:cs="Arial"/>
                <w:b/>
                <w:sz w:val="28"/>
              </w:rPr>
            </w:pPr>
          </w:p>
          <w:p w14:paraId="4EFB88D8" w14:textId="77777777" w:rsidR="003A03B0" w:rsidRDefault="003A03B0" w:rsidP="00923EF1">
            <w:pPr>
              <w:jc w:val="center"/>
              <w:rPr>
                <w:rFonts w:ascii="Arial" w:hAnsi="Arial" w:cs="Arial"/>
                <w:b/>
                <w:sz w:val="28"/>
              </w:rPr>
            </w:pPr>
          </w:p>
          <w:p w14:paraId="22BDAAF3" w14:textId="77777777" w:rsidR="003A03B0" w:rsidRDefault="003A03B0" w:rsidP="00923EF1">
            <w:pPr>
              <w:jc w:val="center"/>
              <w:rPr>
                <w:rFonts w:ascii="Arial" w:hAnsi="Arial" w:cs="Arial"/>
                <w:b/>
                <w:sz w:val="28"/>
              </w:rPr>
            </w:pPr>
          </w:p>
          <w:p w14:paraId="6153F601" w14:textId="77777777" w:rsidR="003A03B0" w:rsidRDefault="003A03B0" w:rsidP="00923EF1">
            <w:pPr>
              <w:jc w:val="center"/>
              <w:rPr>
                <w:rFonts w:ascii="Arial" w:hAnsi="Arial" w:cs="Arial"/>
                <w:b/>
                <w:sz w:val="28"/>
              </w:rPr>
            </w:pPr>
          </w:p>
          <w:p w14:paraId="6D117A5F" w14:textId="77777777" w:rsidR="003A03B0" w:rsidRDefault="003A03B0" w:rsidP="00923EF1">
            <w:pPr>
              <w:jc w:val="center"/>
              <w:rPr>
                <w:rFonts w:ascii="Arial" w:hAnsi="Arial" w:cs="Arial"/>
                <w:b/>
                <w:sz w:val="28"/>
              </w:rPr>
            </w:pPr>
          </w:p>
          <w:p w14:paraId="529091EF" w14:textId="77777777" w:rsidR="003A03B0" w:rsidRDefault="003A03B0" w:rsidP="00923EF1">
            <w:pPr>
              <w:jc w:val="center"/>
              <w:rPr>
                <w:rFonts w:ascii="Arial" w:hAnsi="Arial" w:cs="Arial"/>
                <w:b/>
                <w:sz w:val="28"/>
              </w:rPr>
            </w:pPr>
          </w:p>
          <w:p w14:paraId="0F3B6EBF" w14:textId="77777777" w:rsidR="003A03B0" w:rsidRDefault="003A03B0" w:rsidP="00923EF1">
            <w:pPr>
              <w:jc w:val="center"/>
              <w:rPr>
                <w:rFonts w:ascii="Arial" w:hAnsi="Arial" w:cs="Arial"/>
                <w:b/>
                <w:sz w:val="28"/>
              </w:rPr>
            </w:pPr>
          </w:p>
          <w:p w14:paraId="76143E98" w14:textId="77777777" w:rsidR="003A03B0" w:rsidRDefault="003A03B0" w:rsidP="00923EF1">
            <w:pPr>
              <w:jc w:val="center"/>
              <w:rPr>
                <w:rFonts w:ascii="Arial" w:hAnsi="Arial" w:cs="Arial"/>
                <w:b/>
                <w:sz w:val="28"/>
              </w:rPr>
            </w:pPr>
          </w:p>
          <w:p w14:paraId="01B249AE" w14:textId="77777777" w:rsidR="003A03B0" w:rsidRDefault="003A03B0" w:rsidP="00923EF1">
            <w:pPr>
              <w:jc w:val="center"/>
              <w:rPr>
                <w:rFonts w:ascii="Arial" w:hAnsi="Arial" w:cs="Arial"/>
                <w:b/>
                <w:sz w:val="28"/>
              </w:rPr>
            </w:pPr>
          </w:p>
          <w:p w14:paraId="2FC14073" w14:textId="77777777" w:rsidR="003A03B0" w:rsidRDefault="003A03B0" w:rsidP="00923EF1">
            <w:pPr>
              <w:jc w:val="center"/>
              <w:rPr>
                <w:rFonts w:ascii="Arial" w:hAnsi="Arial" w:cs="Arial"/>
                <w:b/>
                <w:sz w:val="28"/>
              </w:rPr>
            </w:pPr>
          </w:p>
          <w:p w14:paraId="23D24403" w14:textId="77777777" w:rsidR="003A03B0" w:rsidRDefault="003A03B0" w:rsidP="00923EF1">
            <w:pPr>
              <w:jc w:val="center"/>
              <w:rPr>
                <w:rFonts w:ascii="Arial" w:hAnsi="Arial" w:cs="Arial"/>
                <w:b/>
                <w:sz w:val="28"/>
              </w:rPr>
            </w:pPr>
          </w:p>
          <w:p w14:paraId="5487F577" w14:textId="77777777" w:rsidR="003A03B0" w:rsidRDefault="003A03B0" w:rsidP="00923EF1">
            <w:pPr>
              <w:jc w:val="center"/>
              <w:rPr>
                <w:rFonts w:ascii="Arial" w:hAnsi="Arial" w:cs="Arial"/>
                <w:b/>
                <w:sz w:val="28"/>
              </w:rPr>
            </w:pPr>
          </w:p>
          <w:p w14:paraId="7EE0AFEB" w14:textId="77777777" w:rsidR="003A03B0" w:rsidRDefault="003A03B0" w:rsidP="00923EF1">
            <w:pPr>
              <w:jc w:val="center"/>
              <w:rPr>
                <w:rFonts w:ascii="Arial" w:hAnsi="Arial" w:cs="Arial"/>
                <w:b/>
                <w:sz w:val="28"/>
              </w:rPr>
            </w:pPr>
          </w:p>
          <w:p w14:paraId="0CC9B479" w14:textId="77777777" w:rsidR="003A03B0" w:rsidRDefault="003A03B0" w:rsidP="00923EF1">
            <w:pPr>
              <w:jc w:val="center"/>
              <w:rPr>
                <w:rFonts w:ascii="Arial" w:hAnsi="Arial" w:cs="Arial"/>
                <w:b/>
                <w:sz w:val="28"/>
              </w:rPr>
            </w:pPr>
          </w:p>
        </w:tc>
      </w:tr>
      <w:bookmarkEnd w:id="1"/>
    </w:tbl>
    <w:p w14:paraId="3BE6D7F6" w14:textId="26CB000C" w:rsidR="008163EA" w:rsidRPr="008163EA" w:rsidRDefault="008163EA" w:rsidP="00133BAC">
      <w:pPr>
        <w:rPr>
          <w:rFonts w:ascii="Arial" w:eastAsia="Arial" w:hAnsi="Arial" w:cs="Arial"/>
          <w:b/>
          <w:sz w:val="24"/>
          <w:szCs w:val="24"/>
        </w:rPr>
      </w:pPr>
    </w:p>
    <w:sectPr w:rsidR="008163EA" w:rsidRPr="008163EA" w:rsidSect="003A03B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35EF31A" w14:textId="77777777" w:rsidR="00567B6C" w:rsidRDefault="00567B6C" w:rsidP="00BA04C3">
      <w:pPr>
        <w:spacing w:after="0" w:line="240" w:lineRule="auto"/>
      </w:pPr>
      <w:r>
        <w:separator/>
      </w:r>
    </w:p>
  </w:endnote>
  <w:endnote w:type="continuationSeparator" w:id="0">
    <w:p w14:paraId="17727C18" w14:textId="77777777" w:rsidR="00567B6C" w:rsidRDefault="00567B6C" w:rsidP="00BA04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01431413"/>
      <w:docPartObj>
        <w:docPartGallery w:val="Page Numbers (Bottom of Page)"/>
        <w:docPartUnique/>
      </w:docPartObj>
    </w:sdtPr>
    <w:sdtEndPr/>
    <w:sdtContent>
      <w:p w14:paraId="19B725ED" w14:textId="219645EB" w:rsidR="00D74C11" w:rsidRDefault="00D14F72" w:rsidP="00D14F72">
        <w:pPr>
          <w:pStyle w:val="Voettekst"/>
        </w:pPr>
        <w:r>
          <w:rPr>
            <w:noProof/>
          </w:rPr>
          <w:drawing>
            <wp:anchor distT="0" distB="0" distL="114300" distR="114300" simplePos="0" relativeHeight="251659264" behindDoc="0" locked="0" layoutInCell="1" allowOverlap="1" wp14:anchorId="1D0510D4" wp14:editId="49F72680">
              <wp:simplePos x="0" y="0"/>
              <wp:positionH relativeFrom="margin">
                <wp:align>right</wp:align>
              </wp:positionH>
              <wp:positionV relativeFrom="paragraph">
                <wp:posOffset>85725</wp:posOffset>
              </wp:positionV>
              <wp:extent cx="1534160" cy="588010"/>
              <wp:effectExtent l="0" t="0" r="8890" b="2540"/>
              <wp:wrapSquare wrapText="bothSides"/>
              <wp:docPr id="6" name="Afbeelding 6" descr="Afbeeldingsresultaat voor katholiek onderwijs vlaandere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katholiek onderwijs vlaanderen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160" cy="588010"/>
                      </a:xfrm>
                      <a:prstGeom prst="rect">
                        <a:avLst/>
                      </a:prstGeom>
                      <a:noFill/>
                      <a:ln>
                        <a:noFill/>
                      </a:ln>
                    </pic:spPr>
                  </pic:pic>
                </a:graphicData>
              </a:graphic>
            </wp:anchor>
          </w:drawing>
        </w:r>
        <w:r>
          <w:rPr>
            <w:noProof/>
          </w:rPr>
          <w:drawing>
            <wp:inline distT="0" distB="0" distL="0" distR="0" wp14:anchorId="4C8923BF" wp14:editId="442D45A8">
              <wp:extent cx="1238250" cy="727710"/>
              <wp:effectExtent l="0" t="0" r="0" b="0"/>
              <wp:docPr id="5" name="Afbeelding 5" descr="Afbeeldingsresultaat voor bisdom g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bisdom gent logo"/>
                      <pic:cNvPicPr>
                        <a:picLocks noChangeAspect="1" noChangeArrowheads="1"/>
                      </pic:cNvPicPr>
                    </pic:nvPicPr>
                    <pic:blipFill rotWithShape="1">
                      <a:blip r:embed="rId2">
                        <a:extLst>
                          <a:ext uri="{28A0092B-C50C-407E-A947-70E740481C1C}">
                            <a14:useLocalDpi xmlns:a14="http://schemas.microsoft.com/office/drawing/2010/main" val="0"/>
                          </a:ext>
                        </a:extLst>
                      </a:blip>
                      <a:srcRect l="22822" t="14555" r="20468" b="26146"/>
                      <a:stretch/>
                    </pic:blipFill>
                    <pic:spPr bwMode="auto">
                      <a:xfrm>
                        <a:off x="0" y="0"/>
                        <a:ext cx="1238250" cy="727710"/>
                      </a:xfrm>
                      <a:prstGeom prst="rect">
                        <a:avLst/>
                      </a:prstGeom>
                      <a:noFill/>
                      <a:ln>
                        <a:noFill/>
                      </a:ln>
                      <a:extLst>
                        <a:ext uri="{53640926-AAD7-44D8-BBD7-CCE9431645EC}">
                          <a14:shadowObscured xmlns:a14="http://schemas.microsoft.com/office/drawing/2010/main"/>
                        </a:ext>
                      </a:extLst>
                    </pic:spPr>
                  </pic:pic>
                </a:graphicData>
              </a:graphic>
            </wp:inline>
          </w:drawing>
        </w:r>
      </w:p>
    </w:sdtContent>
  </w:sdt>
  <w:p w14:paraId="6E9165B2" w14:textId="77777777" w:rsidR="00D74C11" w:rsidRDefault="00D74C11">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1F228F6" w14:textId="77777777" w:rsidR="00567B6C" w:rsidRDefault="00567B6C" w:rsidP="00BA04C3">
      <w:pPr>
        <w:spacing w:after="0" w:line="240" w:lineRule="auto"/>
      </w:pPr>
      <w:r>
        <w:separator/>
      </w:r>
    </w:p>
  </w:footnote>
  <w:footnote w:type="continuationSeparator" w:id="0">
    <w:p w14:paraId="350B9983" w14:textId="77777777" w:rsidR="00567B6C" w:rsidRDefault="00567B6C" w:rsidP="00BA04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5B3832"/>
    <w:multiLevelType w:val="hybridMultilevel"/>
    <w:tmpl w:val="2F4E32C6"/>
    <w:lvl w:ilvl="0" w:tplc="04090001">
      <w:start w:val="1"/>
      <w:numFmt w:val="bullet"/>
      <w:lvlText w:val=""/>
      <w:lvlJc w:val="left"/>
      <w:pPr>
        <w:ind w:left="705" w:hanging="360"/>
      </w:pPr>
      <w:rPr>
        <w:rFonts w:ascii="Symbol" w:hAnsi="Symbol" w:hint="default"/>
      </w:rPr>
    </w:lvl>
    <w:lvl w:ilvl="1" w:tplc="04090003" w:tentative="1">
      <w:start w:val="1"/>
      <w:numFmt w:val="bullet"/>
      <w:lvlText w:val="o"/>
      <w:lvlJc w:val="left"/>
      <w:pPr>
        <w:ind w:left="1425" w:hanging="360"/>
      </w:pPr>
      <w:rPr>
        <w:rFonts w:ascii="Courier New" w:hAnsi="Courier New" w:cs="Courier New" w:hint="default"/>
      </w:rPr>
    </w:lvl>
    <w:lvl w:ilvl="2" w:tplc="04090005" w:tentative="1">
      <w:start w:val="1"/>
      <w:numFmt w:val="bullet"/>
      <w:lvlText w:val=""/>
      <w:lvlJc w:val="left"/>
      <w:pPr>
        <w:ind w:left="2145" w:hanging="360"/>
      </w:pPr>
      <w:rPr>
        <w:rFonts w:ascii="Wingdings" w:hAnsi="Wingdings" w:hint="default"/>
      </w:rPr>
    </w:lvl>
    <w:lvl w:ilvl="3" w:tplc="04090001" w:tentative="1">
      <w:start w:val="1"/>
      <w:numFmt w:val="bullet"/>
      <w:lvlText w:val=""/>
      <w:lvlJc w:val="left"/>
      <w:pPr>
        <w:ind w:left="2865" w:hanging="360"/>
      </w:pPr>
      <w:rPr>
        <w:rFonts w:ascii="Symbol" w:hAnsi="Symbol" w:hint="default"/>
      </w:rPr>
    </w:lvl>
    <w:lvl w:ilvl="4" w:tplc="04090003" w:tentative="1">
      <w:start w:val="1"/>
      <w:numFmt w:val="bullet"/>
      <w:lvlText w:val="o"/>
      <w:lvlJc w:val="left"/>
      <w:pPr>
        <w:ind w:left="3585" w:hanging="360"/>
      </w:pPr>
      <w:rPr>
        <w:rFonts w:ascii="Courier New" w:hAnsi="Courier New" w:cs="Courier New" w:hint="default"/>
      </w:rPr>
    </w:lvl>
    <w:lvl w:ilvl="5" w:tplc="04090005" w:tentative="1">
      <w:start w:val="1"/>
      <w:numFmt w:val="bullet"/>
      <w:lvlText w:val=""/>
      <w:lvlJc w:val="left"/>
      <w:pPr>
        <w:ind w:left="4305" w:hanging="360"/>
      </w:pPr>
      <w:rPr>
        <w:rFonts w:ascii="Wingdings" w:hAnsi="Wingdings" w:hint="default"/>
      </w:rPr>
    </w:lvl>
    <w:lvl w:ilvl="6" w:tplc="04090001" w:tentative="1">
      <w:start w:val="1"/>
      <w:numFmt w:val="bullet"/>
      <w:lvlText w:val=""/>
      <w:lvlJc w:val="left"/>
      <w:pPr>
        <w:ind w:left="5025" w:hanging="360"/>
      </w:pPr>
      <w:rPr>
        <w:rFonts w:ascii="Symbol" w:hAnsi="Symbol" w:hint="default"/>
      </w:rPr>
    </w:lvl>
    <w:lvl w:ilvl="7" w:tplc="04090003" w:tentative="1">
      <w:start w:val="1"/>
      <w:numFmt w:val="bullet"/>
      <w:lvlText w:val="o"/>
      <w:lvlJc w:val="left"/>
      <w:pPr>
        <w:ind w:left="5745" w:hanging="360"/>
      </w:pPr>
      <w:rPr>
        <w:rFonts w:ascii="Courier New" w:hAnsi="Courier New" w:cs="Courier New" w:hint="default"/>
      </w:rPr>
    </w:lvl>
    <w:lvl w:ilvl="8" w:tplc="04090005" w:tentative="1">
      <w:start w:val="1"/>
      <w:numFmt w:val="bullet"/>
      <w:lvlText w:val=""/>
      <w:lvlJc w:val="left"/>
      <w:pPr>
        <w:ind w:left="6465" w:hanging="360"/>
      </w:pPr>
      <w:rPr>
        <w:rFonts w:ascii="Wingdings" w:hAnsi="Wingdings" w:hint="default"/>
      </w:rPr>
    </w:lvl>
  </w:abstractNum>
  <w:abstractNum w:abstractNumId="1" w15:restartNumberingAfterBreak="0">
    <w:nsid w:val="2A3F744E"/>
    <w:multiLevelType w:val="hybridMultilevel"/>
    <w:tmpl w:val="9E025078"/>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2C5562A1"/>
    <w:multiLevelType w:val="hybridMultilevel"/>
    <w:tmpl w:val="9E025078"/>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2E2A341D"/>
    <w:multiLevelType w:val="hybridMultilevel"/>
    <w:tmpl w:val="9E025078"/>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39EB36DC"/>
    <w:multiLevelType w:val="hybridMultilevel"/>
    <w:tmpl w:val="9E025078"/>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401E0F44"/>
    <w:multiLevelType w:val="hybridMultilevel"/>
    <w:tmpl w:val="9E025078"/>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65215DD5"/>
    <w:multiLevelType w:val="hybridMultilevel"/>
    <w:tmpl w:val="9E025078"/>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73862464"/>
    <w:multiLevelType w:val="hybridMultilevel"/>
    <w:tmpl w:val="9E025078"/>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0"/>
  </w:num>
  <w:num w:numId="2">
    <w:abstractNumId w:val="7"/>
  </w:num>
  <w:num w:numId="3">
    <w:abstractNumId w:val="2"/>
  </w:num>
  <w:num w:numId="4">
    <w:abstractNumId w:val="4"/>
  </w:num>
  <w:num w:numId="5">
    <w:abstractNumId w:val="6"/>
  </w:num>
  <w:num w:numId="6">
    <w:abstractNumId w:val="1"/>
  </w:num>
  <w:num w:numId="7">
    <w:abstractNumId w:val="3"/>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38DE"/>
    <w:rsid w:val="00007C09"/>
    <w:rsid w:val="0008254C"/>
    <w:rsid w:val="000E62A9"/>
    <w:rsid w:val="00114157"/>
    <w:rsid w:val="00133BAC"/>
    <w:rsid w:val="00142279"/>
    <w:rsid w:val="00152566"/>
    <w:rsid w:val="001A1CDD"/>
    <w:rsid w:val="00220270"/>
    <w:rsid w:val="00266842"/>
    <w:rsid w:val="00303CFD"/>
    <w:rsid w:val="00320113"/>
    <w:rsid w:val="003337DD"/>
    <w:rsid w:val="00352037"/>
    <w:rsid w:val="00361BB7"/>
    <w:rsid w:val="00367DB3"/>
    <w:rsid w:val="003913FA"/>
    <w:rsid w:val="003A03B0"/>
    <w:rsid w:val="004039BC"/>
    <w:rsid w:val="004047DE"/>
    <w:rsid w:val="004435B8"/>
    <w:rsid w:val="004448F9"/>
    <w:rsid w:val="004A55F7"/>
    <w:rsid w:val="004C2960"/>
    <w:rsid w:val="004D0876"/>
    <w:rsid w:val="005456D6"/>
    <w:rsid w:val="00567B6C"/>
    <w:rsid w:val="005A3388"/>
    <w:rsid w:val="005B3F78"/>
    <w:rsid w:val="005B4791"/>
    <w:rsid w:val="00675C0E"/>
    <w:rsid w:val="006A71F8"/>
    <w:rsid w:val="006C44F1"/>
    <w:rsid w:val="006E2671"/>
    <w:rsid w:val="006F5104"/>
    <w:rsid w:val="007230ED"/>
    <w:rsid w:val="007B4F0D"/>
    <w:rsid w:val="008163EA"/>
    <w:rsid w:val="00837E47"/>
    <w:rsid w:val="00851E31"/>
    <w:rsid w:val="00866132"/>
    <w:rsid w:val="00866D2B"/>
    <w:rsid w:val="00875136"/>
    <w:rsid w:val="00885A52"/>
    <w:rsid w:val="00895166"/>
    <w:rsid w:val="008E4321"/>
    <w:rsid w:val="008F2673"/>
    <w:rsid w:val="00933463"/>
    <w:rsid w:val="009738DE"/>
    <w:rsid w:val="00976FEB"/>
    <w:rsid w:val="009D52C5"/>
    <w:rsid w:val="009E1ADE"/>
    <w:rsid w:val="009E2827"/>
    <w:rsid w:val="00A02CD5"/>
    <w:rsid w:val="00A13073"/>
    <w:rsid w:val="00A237E6"/>
    <w:rsid w:val="00A5383E"/>
    <w:rsid w:val="00A66962"/>
    <w:rsid w:val="00A674D0"/>
    <w:rsid w:val="00A7741F"/>
    <w:rsid w:val="00B9257C"/>
    <w:rsid w:val="00BA04C3"/>
    <w:rsid w:val="00BA5020"/>
    <w:rsid w:val="00BF2301"/>
    <w:rsid w:val="00CB2FE9"/>
    <w:rsid w:val="00D14F72"/>
    <w:rsid w:val="00D74C11"/>
    <w:rsid w:val="00D83899"/>
    <w:rsid w:val="00DC397B"/>
    <w:rsid w:val="00E05913"/>
    <w:rsid w:val="00E14E32"/>
    <w:rsid w:val="00E32D49"/>
    <w:rsid w:val="00E47B3C"/>
    <w:rsid w:val="00E53310"/>
    <w:rsid w:val="00E825B3"/>
    <w:rsid w:val="00E91003"/>
    <w:rsid w:val="00EA3DC6"/>
    <w:rsid w:val="00F048C7"/>
    <w:rsid w:val="00F214E8"/>
    <w:rsid w:val="00F61F80"/>
    <w:rsid w:val="00F71DB5"/>
    <w:rsid w:val="00F87652"/>
    <w:rsid w:val="00FC192B"/>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63630A"/>
  <w15:chartTrackingRefBased/>
  <w15:docId w15:val="{C2E72B64-381F-4BD1-A32A-D942751AB3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2">
    <w:name w:val="heading 2"/>
    <w:next w:val="Standaard"/>
    <w:link w:val="Kop2Char"/>
    <w:uiPriority w:val="9"/>
    <w:unhideWhenUsed/>
    <w:qFormat/>
    <w:rsid w:val="00E32D49"/>
    <w:pPr>
      <w:keepNext/>
      <w:keepLines/>
      <w:pBdr>
        <w:top w:val="single" w:sz="4" w:space="0" w:color="000000"/>
        <w:left w:val="single" w:sz="4" w:space="0" w:color="000000"/>
        <w:bottom w:val="single" w:sz="4" w:space="0" w:color="000000"/>
        <w:right w:val="single" w:sz="4" w:space="0" w:color="000000"/>
      </w:pBdr>
      <w:spacing w:after="0"/>
      <w:ind w:left="10" w:hanging="10"/>
      <w:outlineLvl w:val="1"/>
    </w:pPr>
    <w:rPr>
      <w:rFonts w:ascii="Arial" w:eastAsia="Arial" w:hAnsi="Arial" w:cs="Arial"/>
      <w:b/>
      <w:color w:val="2A2A2A"/>
      <w:sz w:val="28"/>
      <w:lang w:val="nl-NL"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Nadruk">
    <w:name w:val="Emphasis"/>
    <w:basedOn w:val="Standaardalinea-lettertype"/>
    <w:uiPriority w:val="20"/>
    <w:qFormat/>
    <w:rsid w:val="009738DE"/>
    <w:rPr>
      <w:i/>
      <w:iCs/>
    </w:rPr>
  </w:style>
  <w:style w:type="paragraph" w:styleId="Geenafstand">
    <w:name w:val="No Spacing"/>
    <w:uiPriority w:val="1"/>
    <w:qFormat/>
    <w:rsid w:val="00320113"/>
    <w:pPr>
      <w:spacing w:after="0" w:line="240" w:lineRule="auto"/>
    </w:pPr>
  </w:style>
  <w:style w:type="character" w:customStyle="1" w:styleId="apple-converted-space">
    <w:name w:val="apple-converted-space"/>
    <w:basedOn w:val="Standaardalinea-lettertype"/>
    <w:rsid w:val="00A02CD5"/>
  </w:style>
  <w:style w:type="character" w:styleId="Hyperlink">
    <w:name w:val="Hyperlink"/>
    <w:basedOn w:val="Standaardalinea-lettertype"/>
    <w:uiPriority w:val="99"/>
    <w:unhideWhenUsed/>
    <w:rsid w:val="00A02CD5"/>
    <w:rPr>
      <w:color w:val="0000FF"/>
      <w:u w:val="single"/>
    </w:rPr>
  </w:style>
  <w:style w:type="character" w:customStyle="1" w:styleId="Kop2Char">
    <w:name w:val="Kop 2 Char"/>
    <w:basedOn w:val="Standaardalinea-lettertype"/>
    <w:link w:val="Kop2"/>
    <w:uiPriority w:val="9"/>
    <w:rsid w:val="00E32D49"/>
    <w:rPr>
      <w:rFonts w:ascii="Arial" w:eastAsia="Arial" w:hAnsi="Arial" w:cs="Arial"/>
      <w:b/>
      <w:color w:val="2A2A2A"/>
      <w:sz w:val="28"/>
      <w:lang w:val="nl-NL" w:eastAsia="nl-NL"/>
    </w:rPr>
  </w:style>
  <w:style w:type="paragraph" w:styleId="Koptekst">
    <w:name w:val="header"/>
    <w:basedOn w:val="Standaard"/>
    <w:link w:val="KoptekstChar"/>
    <w:uiPriority w:val="99"/>
    <w:unhideWhenUsed/>
    <w:rsid w:val="00BA04C3"/>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BA04C3"/>
  </w:style>
  <w:style w:type="paragraph" w:styleId="Voettekst">
    <w:name w:val="footer"/>
    <w:basedOn w:val="Standaard"/>
    <w:link w:val="VoettekstChar"/>
    <w:uiPriority w:val="99"/>
    <w:unhideWhenUsed/>
    <w:rsid w:val="00BA04C3"/>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BA04C3"/>
  </w:style>
  <w:style w:type="table" w:styleId="Tabelraster">
    <w:name w:val="Table Grid"/>
    <w:basedOn w:val="Standaardtabel"/>
    <w:uiPriority w:val="39"/>
    <w:rsid w:val="000E62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nopgelostemelding1">
    <w:name w:val="Onopgeloste melding1"/>
    <w:basedOn w:val="Standaardalinea-lettertype"/>
    <w:uiPriority w:val="99"/>
    <w:semiHidden/>
    <w:unhideWhenUsed/>
    <w:rsid w:val="00133BAC"/>
    <w:rPr>
      <w:color w:val="605E5C"/>
      <w:shd w:val="clear" w:color="auto" w:fill="E1DFDD"/>
    </w:rPr>
  </w:style>
  <w:style w:type="paragraph" w:styleId="Eindnoottekst">
    <w:name w:val="endnote text"/>
    <w:basedOn w:val="Standaard"/>
    <w:link w:val="EindnoottekstChar"/>
    <w:uiPriority w:val="99"/>
    <w:semiHidden/>
    <w:rsid w:val="00E47B3C"/>
    <w:pPr>
      <w:spacing w:after="0" w:line="240" w:lineRule="auto"/>
    </w:pPr>
    <w:rPr>
      <w:rFonts w:ascii="Times New Roman" w:eastAsia="Times New Roman" w:hAnsi="Times New Roman" w:cs="Times New Roman"/>
      <w:sz w:val="20"/>
      <w:szCs w:val="20"/>
      <w:lang w:val="nl-NL" w:eastAsia="nl-NL"/>
    </w:rPr>
  </w:style>
  <w:style w:type="character" w:customStyle="1" w:styleId="EindnoottekstChar">
    <w:name w:val="Eindnoottekst Char"/>
    <w:basedOn w:val="Standaardalinea-lettertype"/>
    <w:link w:val="Eindnoottekst"/>
    <w:uiPriority w:val="99"/>
    <w:semiHidden/>
    <w:rsid w:val="00E47B3C"/>
    <w:rPr>
      <w:rFonts w:ascii="Times New Roman" w:eastAsia="Times New Roman" w:hAnsi="Times New Roman" w:cs="Times New Roman"/>
      <w:sz w:val="20"/>
      <w:szCs w:val="20"/>
      <w:lang w:val="nl-NL" w:eastAsia="nl-NL"/>
    </w:rPr>
  </w:style>
  <w:style w:type="character" w:styleId="Eindnootmarkering">
    <w:name w:val="endnote reference"/>
    <w:basedOn w:val="Standaardalinea-lettertype"/>
    <w:uiPriority w:val="99"/>
    <w:semiHidden/>
    <w:rsid w:val="00E47B3C"/>
    <w:rPr>
      <w:vertAlign w:val="superscript"/>
    </w:rPr>
  </w:style>
  <w:style w:type="paragraph" w:styleId="Lijstalinea">
    <w:name w:val="List Paragraph"/>
    <w:basedOn w:val="Standaard"/>
    <w:uiPriority w:val="34"/>
    <w:qFormat/>
    <w:rsid w:val="00CB2FE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kerknet.be/lamgodsretabel2020?microsite=202" TargetMode="Externa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fine-arts-museum.be/nl/de-collectie/zuid-nederlandse-school-het-laatste-oordeel-1"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hyperlink" Target="http://closertovaneyck.kikirpa.be/ghentaltarpiece/" TargetMode="External"/><Relationship Id="rId10" Type="http://schemas.openxmlformats.org/officeDocument/2006/relationships/hyperlink" Target="https://commons.wikimedia.org/wiki/File:Dirk_Bouts_Christ_Crowned_With_Thorns.jpg"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png"/></Relationships>
</file>

<file path=word/_rels/foot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9C17CC-CC6F-46BB-95DD-A9481D6177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422</TotalTime>
  <Pages>16</Pages>
  <Words>2462</Words>
  <Characters>13541</Characters>
  <Application>Microsoft Office Word</Application>
  <DocSecurity>0</DocSecurity>
  <Lines>112</Lines>
  <Paragraphs>31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15972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 De Paepe</dc:creator>
  <cp:keywords/>
  <dc:description/>
  <cp:lastModifiedBy>Tom De Paepe</cp:lastModifiedBy>
  <cp:revision>12</cp:revision>
  <dcterms:created xsi:type="dcterms:W3CDTF">2019-10-31T12:17:00Z</dcterms:created>
  <dcterms:modified xsi:type="dcterms:W3CDTF">2019-11-12T12:43:00Z</dcterms:modified>
</cp:coreProperties>
</file>